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BAA" w:rsidRPr="006A52A7" w:rsidRDefault="00245BAA" w:rsidP="006A52A7">
      <w:pPr>
        <w:jc w:val="center"/>
        <w:rPr>
          <w:szCs w:val="24"/>
        </w:rPr>
      </w:pPr>
      <w:r w:rsidRPr="006A52A7">
        <w:rPr>
          <w:noProof/>
          <w:szCs w:val="24"/>
          <w:lang w:bidi="ar-SA"/>
        </w:rPr>
        <w:drawing>
          <wp:anchor distT="0" distB="0" distL="114300" distR="114300" simplePos="0" relativeHeight="251660288" behindDoc="0" locked="0" layoutInCell="1" allowOverlap="1">
            <wp:simplePos x="0" y="0"/>
            <wp:positionH relativeFrom="column">
              <wp:posOffset>-50800</wp:posOffset>
            </wp:positionH>
            <wp:positionV relativeFrom="paragraph">
              <wp:posOffset>387350</wp:posOffset>
            </wp:positionV>
            <wp:extent cx="1287780" cy="1260475"/>
            <wp:effectExtent l="1905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287780" cy="1260475"/>
                    </a:xfrm>
                    <a:prstGeom prst="rect">
                      <a:avLst/>
                    </a:prstGeom>
                    <a:noFill/>
                    <a:ln w="9525">
                      <a:noFill/>
                      <a:miter lim="800000"/>
                      <a:headEnd/>
                      <a:tailEnd/>
                    </a:ln>
                  </pic:spPr>
                </pic:pic>
              </a:graphicData>
            </a:graphic>
          </wp:anchor>
        </w:drawing>
      </w:r>
      <w:r w:rsidRPr="006A52A7">
        <w:rPr>
          <w:noProof/>
          <w:szCs w:val="24"/>
          <w:lang w:bidi="ar-SA"/>
        </w:rPr>
        <w:drawing>
          <wp:anchor distT="0" distB="0" distL="114300" distR="114300" simplePos="0" relativeHeight="251661312" behindDoc="0" locked="0" layoutInCell="1" allowOverlap="1">
            <wp:simplePos x="0" y="0"/>
            <wp:positionH relativeFrom="column">
              <wp:posOffset>4584700</wp:posOffset>
            </wp:positionH>
            <wp:positionV relativeFrom="paragraph">
              <wp:posOffset>387350</wp:posOffset>
            </wp:positionV>
            <wp:extent cx="1288415" cy="1256030"/>
            <wp:effectExtent l="1905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288415" cy="1256030"/>
                    </a:xfrm>
                    <a:prstGeom prst="rect">
                      <a:avLst/>
                    </a:prstGeom>
                    <a:noFill/>
                    <a:ln w="9525">
                      <a:noFill/>
                      <a:miter lim="800000"/>
                      <a:headEnd/>
                      <a:tailEnd/>
                    </a:ln>
                  </pic:spPr>
                </pic:pic>
              </a:graphicData>
            </a:graphic>
          </wp:anchor>
        </w:drawing>
      </w:r>
    </w:p>
    <w:p w:rsidR="00245BAA" w:rsidRPr="006A52A7" w:rsidRDefault="00245BAA" w:rsidP="006A52A7">
      <w:pPr>
        <w:ind w:firstLine="0"/>
        <w:jc w:val="center"/>
        <w:rPr>
          <w:szCs w:val="24"/>
        </w:rPr>
      </w:pPr>
      <w:r w:rsidRPr="006A52A7">
        <w:rPr>
          <w:szCs w:val="24"/>
        </w:rPr>
        <w:t xml:space="preserve">УНИВЕРЗИТЕТ У НОВОМ САДУ </w:t>
      </w:r>
      <w:r w:rsidRPr="006A52A7">
        <w:rPr>
          <w:szCs w:val="24"/>
        </w:rPr>
        <w:br/>
        <w:t>ПРИРОДНО – МАТЕМАТИЧКИ ФАКУЛТЕТ ДЕПАРТМАН ЗА МАТЕМАТИКУ И ИНФОРМАТИКУ</w:t>
      </w:r>
    </w:p>
    <w:p w:rsidR="00245BAA" w:rsidRPr="006A52A7" w:rsidRDefault="00245BAA" w:rsidP="006A52A7">
      <w:pPr>
        <w:jc w:val="center"/>
        <w:rPr>
          <w:szCs w:val="24"/>
          <w:lang w:val="sr-Cyrl-CS"/>
        </w:rPr>
      </w:pPr>
    </w:p>
    <w:p w:rsidR="00245BAA" w:rsidRPr="006A52A7" w:rsidRDefault="00245BAA" w:rsidP="006A52A7">
      <w:pPr>
        <w:jc w:val="center"/>
        <w:rPr>
          <w:szCs w:val="24"/>
        </w:rPr>
      </w:pPr>
    </w:p>
    <w:p w:rsidR="00245BAA" w:rsidRPr="006A52A7" w:rsidRDefault="00245BAA" w:rsidP="006A52A7">
      <w:pPr>
        <w:jc w:val="center"/>
        <w:rPr>
          <w:szCs w:val="24"/>
        </w:rPr>
      </w:pPr>
    </w:p>
    <w:p w:rsidR="00245BAA" w:rsidRPr="006A52A7" w:rsidRDefault="00245BAA" w:rsidP="006A52A7">
      <w:pPr>
        <w:jc w:val="center"/>
        <w:rPr>
          <w:szCs w:val="24"/>
        </w:rPr>
      </w:pPr>
    </w:p>
    <w:p w:rsidR="00245BAA" w:rsidRPr="006A52A7" w:rsidRDefault="00245BAA" w:rsidP="006A52A7">
      <w:pPr>
        <w:jc w:val="center"/>
        <w:rPr>
          <w:szCs w:val="24"/>
        </w:rPr>
      </w:pPr>
    </w:p>
    <w:p w:rsidR="00245BAA" w:rsidRPr="006A52A7" w:rsidRDefault="00245BAA" w:rsidP="006A52A7">
      <w:pPr>
        <w:jc w:val="center"/>
        <w:rPr>
          <w:szCs w:val="24"/>
        </w:rPr>
      </w:pPr>
    </w:p>
    <w:p w:rsidR="00245BAA" w:rsidRPr="006A52A7" w:rsidRDefault="00245BAA" w:rsidP="006A52A7">
      <w:pPr>
        <w:jc w:val="center"/>
        <w:rPr>
          <w:b/>
          <w:sz w:val="40"/>
          <w:szCs w:val="40"/>
        </w:rPr>
      </w:pPr>
      <w:r w:rsidRPr="006A52A7">
        <w:rPr>
          <w:b/>
          <w:sz w:val="40"/>
          <w:szCs w:val="40"/>
        </w:rPr>
        <w:t>ОБРАЗОВНЕ ИГРЕ У НАСТАВИ МАТЕМАТИКЕ</w:t>
      </w:r>
    </w:p>
    <w:p w:rsidR="00245BAA" w:rsidRPr="006A52A7" w:rsidRDefault="00245BAA" w:rsidP="006A52A7">
      <w:pPr>
        <w:jc w:val="center"/>
        <w:rPr>
          <w:szCs w:val="24"/>
          <w:lang w:val="it-IT"/>
        </w:rPr>
      </w:pPr>
    </w:p>
    <w:p w:rsidR="00245BAA" w:rsidRPr="006A52A7" w:rsidRDefault="00245BAA" w:rsidP="006A52A7">
      <w:pPr>
        <w:jc w:val="center"/>
        <w:rPr>
          <w:szCs w:val="24"/>
          <w:lang w:val="it-IT"/>
        </w:rPr>
      </w:pPr>
    </w:p>
    <w:p w:rsidR="00245BAA" w:rsidRDefault="00245BAA" w:rsidP="006A52A7">
      <w:pPr>
        <w:ind w:firstLine="0"/>
        <w:rPr>
          <w:szCs w:val="24"/>
        </w:rPr>
      </w:pPr>
    </w:p>
    <w:p w:rsidR="006A52A7" w:rsidRPr="006A52A7" w:rsidRDefault="006A52A7" w:rsidP="006A52A7">
      <w:pPr>
        <w:ind w:firstLine="0"/>
        <w:rPr>
          <w:szCs w:val="24"/>
        </w:rPr>
      </w:pPr>
    </w:p>
    <w:p w:rsidR="00245BAA" w:rsidRPr="006A52A7" w:rsidRDefault="00245BAA" w:rsidP="006A52A7">
      <w:pPr>
        <w:jc w:val="center"/>
        <w:rPr>
          <w:szCs w:val="24"/>
          <w:lang w:val="it-IT"/>
        </w:rPr>
      </w:pPr>
    </w:p>
    <w:p w:rsidR="00245BAA" w:rsidRPr="006A52A7" w:rsidRDefault="00245BAA" w:rsidP="006A52A7">
      <w:pPr>
        <w:spacing w:before="0" w:after="0"/>
        <w:jc w:val="center"/>
        <w:rPr>
          <w:szCs w:val="24"/>
        </w:rPr>
      </w:pPr>
      <w:r w:rsidRPr="006A52A7">
        <w:rPr>
          <w:szCs w:val="24"/>
        </w:rPr>
        <w:t>Ментор: проф. др Драгослав Херцег</w:t>
      </w:r>
      <w:r w:rsidR="006A52A7">
        <w:rPr>
          <w:szCs w:val="24"/>
          <w:lang w:val="it-IT"/>
        </w:rPr>
        <w:tab/>
      </w:r>
      <w:r w:rsidR="006A52A7">
        <w:rPr>
          <w:szCs w:val="24"/>
          <w:lang w:val="it-IT"/>
        </w:rPr>
        <w:tab/>
      </w:r>
      <w:r w:rsidRPr="006A52A7">
        <w:rPr>
          <w:szCs w:val="24"/>
          <w:lang w:val="it-IT"/>
        </w:rPr>
        <w:tab/>
      </w:r>
      <w:r w:rsidRPr="006A52A7">
        <w:rPr>
          <w:szCs w:val="24"/>
        </w:rPr>
        <w:t>Студент: Ивана Антић</w:t>
      </w:r>
    </w:p>
    <w:p w:rsidR="00245BAA" w:rsidRPr="006A52A7" w:rsidRDefault="006A52A7" w:rsidP="006A52A7">
      <w:pPr>
        <w:spacing w:before="0" w:after="0"/>
        <w:jc w:val="center"/>
        <w:rPr>
          <w:szCs w:val="24"/>
        </w:rPr>
      </w:pPr>
      <w:r>
        <w:rPr>
          <w:szCs w:val="24"/>
        </w:rPr>
        <w:t xml:space="preserve">   </w:t>
      </w:r>
      <w:r>
        <w:rPr>
          <w:szCs w:val="24"/>
        </w:rPr>
        <w:tab/>
      </w:r>
      <w:r>
        <w:rPr>
          <w:szCs w:val="24"/>
        </w:rPr>
        <w:tab/>
      </w:r>
      <w:r>
        <w:rPr>
          <w:szCs w:val="24"/>
        </w:rPr>
        <w:tab/>
      </w:r>
      <w:r>
        <w:rPr>
          <w:szCs w:val="24"/>
        </w:rPr>
        <w:tab/>
      </w:r>
      <w:r>
        <w:rPr>
          <w:szCs w:val="24"/>
        </w:rPr>
        <w:tab/>
      </w:r>
      <w:r>
        <w:rPr>
          <w:szCs w:val="24"/>
        </w:rPr>
        <w:tab/>
      </w:r>
      <w:r>
        <w:rPr>
          <w:szCs w:val="24"/>
        </w:rPr>
        <w:tab/>
        <w:t xml:space="preserve">       </w:t>
      </w:r>
      <w:r w:rsidR="00245BAA" w:rsidRPr="006A52A7">
        <w:rPr>
          <w:szCs w:val="24"/>
        </w:rPr>
        <w:t>бр. индекса: 50д/13</w:t>
      </w:r>
    </w:p>
    <w:p w:rsidR="00245BAA" w:rsidRPr="006A52A7" w:rsidRDefault="00245BAA" w:rsidP="006A52A7">
      <w:pPr>
        <w:jc w:val="center"/>
        <w:rPr>
          <w:szCs w:val="24"/>
          <w:lang w:val="it-IT"/>
        </w:rPr>
      </w:pPr>
    </w:p>
    <w:p w:rsidR="00245BAA" w:rsidRPr="006A52A7" w:rsidRDefault="00245BAA" w:rsidP="006A52A7">
      <w:pPr>
        <w:jc w:val="center"/>
        <w:rPr>
          <w:szCs w:val="24"/>
        </w:rPr>
      </w:pPr>
    </w:p>
    <w:p w:rsidR="00245BAA" w:rsidRPr="006A52A7" w:rsidRDefault="00245BAA" w:rsidP="006A52A7">
      <w:pPr>
        <w:jc w:val="center"/>
        <w:rPr>
          <w:szCs w:val="24"/>
          <w:lang w:val="it-IT"/>
        </w:rPr>
      </w:pPr>
    </w:p>
    <w:p w:rsidR="00245BAA" w:rsidRPr="006A52A7" w:rsidRDefault="00245BAA" w:rsidP="006A52A7">
      <w:pPr>
        <w:jc w:val="center"/>
        <w:rPr>
          <w:szCs w:val="24"/>
          <w:lang w:val="it-IT"/>
        </w:rPr>
      </w:pPr>
      <w:r w:rsidRPr="006A52A7">
        <w:rPr>
          <w:szCs w:val="24"/>
        </w:rPr>
        <w:t>Нови Сад</w:t>
      </w:r>
      <w:r w:rsidRPr="006A52A7">
        <w:rPr>
          <w:szCs w:val="24"/>
          <w:lang w:val="it-IT"/>
        </w:rPr>
        <w:t xml:space="preserve">, </w:t>
      </w:r>
      <w:r w:rsidRPr="006A52A7">
        <w:rPr>
          <w:szCs w:val="24"/>
          <w:lang w:val="sr-Cyrl-CS"/>
        </w:rPr>
        <w:t>201</w:t>
      </w:r>
      <w:r w:rsidR="00053129">
        <w:rPr>
          <w:szCs w:val="24"/>
          <w:lang w:val="sr-Cyrl-CS"/>
        </w:rPr>
        <w:t>4</w:t>
      </w:r>
      <w:r w:rsidRPr="006A52A7">
        <w:rPr>
          <w:szCs w:val="24"/>
          <w:lang w:val="sr-Cyrl-CS"/>
        </w:rPr>
        <w:t>.</w:t>
      </w:r>
    </w:p>
    <w:p w:rsidR="00245BAA" w:rsidRPr="006A52A7" w:rsidRDefault="00245BAA" w:rsidP="008C1001">
      <w:pPr>
        <w:pStyle w:val="Heading1"/>
        <w:jc w:val="left"/>
      </w:pPr>
      <w:bookmarkStart w:id="0" w:name="_Toc376126921"/>
      <w:r w:rsidRPr="006A52A7">
        <w:lastRenderedPageBreak/>
        <w:t>САДРЖАЈ</w:t>
      </w:r>
      <w:bookmarkEnd w:id="0"/>
    </w:p>
    <w:sdt>
      <w:sdtPr>
        <w:rPr>
          <w:rFonts w:ascii="Times New Roman" w:eastAsia="Times New Roman" w:hAnsi="Times New Roman" w:cs="Times New Roman"/>
          <w:b w:val="0"/>
          <w:bCs w:val="0"/>
          <w:color w:val="auto"/>
          <w:sz w:val="24"/>
          <w:szCs w:val="20"/>
          <w:lang w:bidi="en-US"/>
        </w:rPr>
        <w:id w:val="42188351"/>
        <w:docPartObj>
          <w:docPartGallery w:val="Table of Contents"/>
          <w:docPartUnique/>
        </w:docPartObj>
      </w:sdtPr>
      <w:sdtContent>
        <w:p w:rsidR="0050770B" w:rsidRDefault="00C0576E" w:rsidP="00E6500C">
          <w:pPr>
            <w:pStyle w:val="TOCHeading"/>
            <w:spacing w:line="240" w:lineRule="auto"/>
            <w:rPr>
              <w:rFonts w:asciiTheme="minorHAnsi" w:eastAsiaTheme="minorEastAsia" w:hAnsiTheme="minorHAnsi" w:cstheme="minorBidi"/>
              <w:noProof/>
              <w:sz w:val="22"/>
              <w:szCs w:val="22"/>
            </w:rPr>
          </w:pPr>
          <w:r w:rsidRPr="00C0576E">
            <w:fldChar w:fldCharType="begin"/>
          </w:r>
          <w:r w:rsidR="0050770B">
            <w:instrText xml:space="preserve"> TOC \o "1-3" \h \z \u </w:instrText>
          </w:r>
          <w:r w:rsidRPr="00C0576E">
            <w:fldChar w:fldCharType="separate"/>
          </w:r>
        </w:p>
        <w:p w:rsidR="0050770B" w:rsidRDefault="00C0576E" w:rsidP="00E6500C">
          <w:pPr>
            <w:pStyle w:val="TOC1"/>
            <w:tabs>
              <w:tab w:val="left" w:pos="1320"/>
              <w:tab w:val="right" w:leader="dot" w:pos="9350"/>
            </w:tabs>
            <w:spacing w:before="100" w:line="240" w:lineRule="auto"/>
            <w:rPr>
              <w:rFonts w:asciiTheme="minorHAnsi" w:eastAsiaTheme="minorEastAsia" w:hAnsiTheme="minorHAnsi" w:cstheme="minorBidi"/>
              <w:noProof/>
              <w:sz w:val="22"/>
              <w:szCs w:val="22"/>
              <w:lang w:bidi="ar-SA"/>
            </w:rPr>
          </w:pPr>
          <w:hyperlink w:anchor="_Toc376126922" w:history="1">
            <w:r w:rsidR="0050770B" w:rsidRPr="00656917">
              <w:rPr>
                <w:rStyle w:val="Hyperlink"/>
                <w:noProof/>
              </w:rPr>
              <w:t>1.</w:t>
            </w:r>
            <w:r w:rsidR="0050770B">
              <w:rPr>
                <w:rFonts w:asciiTheme="minorHAnsi" w:eastAsiaTheme="minorEastAsia" w:hAnsiTheme="minorHAnsi" w:cstheme="minorBidi"/>
                <w:noProof/>
                <w:sz w:val="22"/>
                <w:szCs w:val="22"/>
                <w:lang w:bidi="ar-SA"/>
              </w:rPr>
              <w:tab/>
            </w:r>
            <w:r w:rsidR="0050770B" w:rsidRPr="00656917">
              <w:rPr>
                <w:rStyle w:val="Hyperlink"/>
                <w:noProof/>
              </w:rPr>
              <w:t>УОПШТЕНО О ИГРИ</w:t>
            </w:r>
            <w:r w:rsidR="0050770B">
              <w:rPr>
                <w:noProof/>
                <w:webHidden/>
              </w:rPr>
              <w:tab/>
            </w:r>
            <w:r>
              <w:rPr>
                <w:noProof/>
                <w:webHidden/>
              </w:rPr>
              <w:fldChar w:fldCharType="begin"/>
            </w:r>
            <w:r w:rsidR="0050770B">
              <w:rPr>
                <w:noProof/>
                <w:webHidden/>
              </w:rPr>
              <w:instrText xml:space="preserve"> PAGEREF _Toc376126922 \h </w:instrText>
            </w:r>
            <w:r>
              <w:rPr>
                <w:noProof/>
                <w:webHidden/>
              </w:rPr>
            </w:r>
            <w:r>
              <w:rPr>
                <w:noProof/>
                <w:webHidden/>
              </w:rPr>
              <w:fldChar w:fldCharType="separate"/>
            </w:r>
            <w:r w:rsidR="001C0FAD">
              <w:rPr>
                <w:noProof/>
                <w:webHidden/>
              </w:rPr>
              <w:t>5</w:t>
            </w:r>
            <w:r>
              <w:rPr>
                <w:noProof/>
                <w:webHidden/>
              </w:rPr>
              <w:fldChar w:fldCharType="end"/>
            </w:r>
          </w:hyperlink>
        </w:p>
        <w:p w:rsidR="0050770B" w:rsidRDefault="00C0576E" w:rsidP="00E6500C">
          <w:pPr>
            <w:pStyle w:val="TOC1"/>
            <w:tabs>
              <w:tab w:val="left" w:pos="1320"/>
              <w:tab w:val="right" w:leader="dot" w:pos="9350"/>
            </w:tabs>
            <w:spacing w:before="100" w:line="240" w:lineRule="auto"/>
            <w:rPr>
              <w:rFonts w:asciiTheme="minorHAnsi" w:eastAsiaTheme="minorEastAsia" w:hAnsiTheme="minorHAnsi" w:cstheme="minorBidi"/>
              <w:noProof/>
              <w:sz w:val="22"/>
              <w:szCs w:val="22"/>
              <w:lang w:bidi="ar-SA"/>
            </w:rPr>
          </w:pPr>
          <w:hyperlink w:anchor="_Toc376126923" w:history="1">
            <w:r w:rsidR="0050770B" w:rsidRPr="00656917">
              <w:rPr>
                <w:rStyle w:val="Hyperlink"/>
                <w:noProof/>
              </w:rPr>
              <w:t>2.</w:t>
            </w:r>
            <w:r w:rsidR="0050770B">
              <w:rPr>
                <w:rFonts w:asciiTheme="minorHAnsi" w:eastAsiaTheme="minorEastAsia" w:hAnsiTheme="minorHAnsi" w:cstheme="minorBidi"/>
                <w:noProof/>
                <w:sz w:val="22"/>
                <w:szCs w:val="22"/>
                <w:lang w:bidi="ar-SA"/>
              </w:rPr>
              <w:tab/>
            </w:r>
            <w:r w:rsidR="0050770B" w:rsidRPr="00656917">
              <w:rPr>
                <w:rStyle w:val="Hyperlink"/>
                <w:noProof/>
                <w:shd w:val="clear" w:color="auto" w:fill="FFFFFF"/>
              </w:rPr>
              <w:t>ПРИМЕНА ОБРАЗОВНИХ ИГАРА У НАСТАВИ</w:t>
            </w:r>
            <w:r w:rsidR="0050770B">
              <w:rPr>
                <w:noProof/>
                <w:webHidden/>
              </w:rPr>
              <w:tab/>
            </w:r>
            <w:r>
              <w:rPr>
                <w:noProof/>
                <w:webHidden/>
              </w:rPr>
              <w:fldChar w:fldCharType="begin"/>
            </w:r>
            <w:r w:rsidR="0050770B">
              <w:rPr>
                <w:noProof/>
                <w:webHidden/>
              </w:rPr>
              <w:instrText xml:space="preserve"> PAGEREF _Toc376126923 \h </w:instrText>
            </w:r>
            <w:r>
              <w:rPr>
                <w:noProof/>
                <w:webHidden/>
              </w:rPr>
            </w:r>
            <w:r>
              <w:rPr>
                <w:noProof/>
                <w:webHidden/>
              </w:rPr>
              <w:fldChar w:fldCharType="separate"/>
            </w:r>
            <w:r w:rsidR="001C0FAD">
              <w:rPr>
                <w:noProof/>
                <w:webHidden/>
              </w:rPr>
              <w:t>6</w:t>
            </w:r>
            <w:r>
              <w:rPr>
                <w:noProof/>
                <w:webHidden/>
              </w:rPr>
              <w:fldChar w:fldCharType="end"/>
            </w:r>
          </w:hyperlink>
        </w:p>
        <w:p w:rsidR="0050770B" w:rsidRDefault="00C0576E" w:rsidP="00E6500C">
          <w:pPr>
            <w:pStyle w:val="TOC1"/>
            <w:tabs>
              <w:tab w:val="left" w:pos="1320"/>
              <w:tab w:val="right" w:leader="dot" w:pos="9350"/>
            </w:tabs>
            <w:spacing w:before="100" w:line="240" w:lineRule="auto"/>
            <w:rPr>
              <w:rFonts w:asciiTheme="minorHAnsi" w:eastAsiaTheme="minorEastAsia" w:hAnsiTheme="minorHAnsi" w:cstheme="minorBidi"/>
              <w:noProof/>
              <w:sz w:val="22"/>
              <w:szCs w:val="22"/>
              <w:lang w:bidi="ar-SA"/>
            </w:rPr>
          </w:pPr>
          <w:hyperlink w:anchor="_Toc376126924" w:history="1">
            <w:r w:rsidR="0050770B" w:rsidRPr="00656917">
              <w:rPr>
                <w:rStyle w:val="Hyperlink"/>
                <w:noProof/>
              </w:rPr>
              <w:t>3.</w:t>
            </w:r>
            <w:r w:rsidR="0050770B">
              <w:rPr>
                <w:rFonts w:asciiTheme="minorHAnsi" w:eastAsiaTheme="minorEastAsia" w:hAnsiTheme="minorHAnsi" w:cstheme="minorBidi"/>
                <w:noProof/>
                <w:sz w:val="22"/>
                <w:szCs w:val="22"/>
                <w:lang w:bidi="ar-SA"/>
              </w:rPr>
              <w:tab/>
            </w:r>
            <w:r w:rsidR="0050770B" w:rsidRPr="00656917">
              <w:rPr>
                <w:rStyle w:val="Hyperlink"/>
                <w:noProof/>
              </w:rPr>
              <w:t>ИГРА КАО МОТИВАЦИОНО СРЕДСТВО</w:t>
            </w:r>
            <w:r w:rsidR="0050770B">
              <w:rPr>
                <w:noProof/>
                <w:webHidden/>
              </w:rPr>
              <w:tab/>
            </w:r>
            <w:r>
              <w:rPr>
                <w:noProof/>
                <w:webHidden/>
              </w:rPr>
              <w:fldChar w:fldCharType="begin"/>
            </w:r>
            <w:r w:rsidR="0050770B">
              <w:rPr>
                <w:noProof/>
                <w:webHidden/>
              </w:rPr>
              <w:instrText xml:space="preserve"> PAGEREF _Toc376126924 \h </w:instrText>
            </w:r>
            <w:r>
              <w:rPr>
                <w:noProof/>
                <w:webHidden/>
              </w:rPr>
            </w:r>
            <w:r>
              <w:rPr>
                <w:noProof/>
                <w:webHidden/>
              </w:rPr>
              <w:fldChar w:fldCharType="separate"/>
            </w:r>
            <w:r w:rsidR="001C0FAD">
              <w:rPr>
                <w:noProof/>
                <w:webHidden/>
              </w:rPr>
              <w:t>9</w:t>
            </w:r>
            <w:r>
              <w:rPr>
                <w:noProof/>
                <w:webHidden/>
              </w:rPr>
              <w:fldChar w:fldCharType="end"/>
            </w:r>
          </w:hyperlink>
        </w:p>
        <w:p w:rsidR="0050770B" w:rsidRDefault="00C0576E" w:rsidP="00E6500C">
          <w:pPr>
            <w:pStyle w:val="TOC2"/>
            <w:tabs>
              <w:tab w:val="left" w:pos="1760"/>
              <w:tab w:val="right" w:leader="dot" w:pos="9350"/>
            </w:tabs>
            <w:spacing w:before="100" w:line="240" w:lineRule="auto"/>
            <w:rPr>
              <w:rFonts w:asciiTheme="minorHAnsi" w:eastAsiaTheme="minorEastAsia" w:hAnsiTheme="minorHAnsi" w:cstheme="minorBidi"/>
              <w:noProof/>
              <w:sz w:val="22"/>
              <w:szCs w:val="22"/>
              <w:lang w:bidi="ar-SA"/>
            </w:rPr>
          </w:pPr>
          <w:hyperlink w:anchor="_Toc376126925" w:history="1">
            <w:r w:rsidR="0050770B" w:rsidRPr="00656917">
              <w:rPr>
                <w:rStyle w:val="Hyperlink"/>
                <w:noProof/>
              </w:rPr>
              <w:t>3.1.</w:t>
            </w:r>
            <w:r w:rsidR="0050770B">
              <w:rPr>
                <w:rFonts w:asciiTheme="minorHAnsi" w:eastAsiaTheme="minorEastAsia" w:hAnsiTheme="minorHAnsi" w:cstheme="minorBidi"/>
                <w:noProof/>
                <w:sz w:val="22"/>
                <w:szCs w:val="22"/>
                <w:lang w:bidi="ar-SA"/>
              </w:rPr>
              <w:tab/>
            </w:r>
            <w:r w:rsidR="0050770B" w:rsidRPr="00656917">
              <w:rPr>
                <w:rStyle w:val="Hyperlink"/>
                <w:noProof/>
              </w:rPr>
              <w:t>БРОЈИЛАЦ – ИМЕНИЛАЦ</w:t>
            </w:r>
            <w:r w:rsidR="0050770B">
              <w:rPr>
                <w:noProof/>
                <w:webHidden/>
              </w:rPr>
              <w:tab/>
            </w:r>
            <w:r>
              <w:rPr>
                <w:noProof/>
                <w:webHidden/>
              </w:rPr>
              <w:fldChar w:fldCharType="begin"/>
            </w:r>
            <w:r w:rsidR="0050770B">
              <w:rPr>
                <w:noProof/>
                <w:webHidden/>
              </w:rPr>
              <w:instrText xml:space="preserve"> PAGEREF _Toc376126925 \h </w:instrText>
            </w:r>
            <w:r>
              <w:rPr>
                <w:noProof/>
                <w:webHidden/>
              </w:rPr>
            </w:r>
            <w:r>
              <w:rPr>
                <w:noProof/>
                <w:webHidden/>
              </w:rPr>
              <w:fldChar w:fldCharType="separate"/>
            </w:r>
            <w:r w:rsidR="001C0FAD">
              <w:rPr>
                <w:noProof/>
                <w:webHidden/>
              </w:rPr>
              <w:t>9</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26" w:history="1">
            <w:r w:rsidR="0050770B" w:rsidRPr="00656917">
              <w:rPr>
                <w:rStyle w:val="Hyperlink"/>
                <w:noProof/>
              </w:rPr>
              <w:t>Правила игре и могућности играња на часовима</w:t>
            </w:r>
            <w:r w:rsidR="0050770B">
              <w:rPr>
                <w:noProof/>
                <w:webHidden/>
              </w:rPr>
              <w:tab/>
            </w:r>
            <w:r>
              <w:rPr>
                <w:noProof/>
                <w:webHidden/>
              </w:rPr>
              <w:fldChar w:fldCharType="begin"/>
            </w:r>
            <w:r w:rsidR="0050770B">
              <w:rPr>
                <w:noProof/>
                <w:webHidden/>
              </w:rPr>
              <w:instrText xml:space="preserve"> PAGEREF _Toc376126926 \h </w:instrText>
            </w:r>
            <w:r>
              <w:rPr>
                <w:noProof/>
                <w:webHidden/>
              </w:rPr>
            </w:r>
            <w:r>
              <w:rPr>
                <w:noProof/>
                <w:webHidden/>
              </w:rPr>
              <w:fldChar w:fldCharType="separate"/>
            </w:r>
            <w:r w:rsidR="001C0FAD">
              <w:rPr>
                <w:noProof/>
                <w:webHidden/>
              </w:rPr>
              <w:t>9</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27" w:history="1">
            <w:r w:rsidR="0050770B" w:rsidRPr="00656917">
              <w:rPr>
                <w:rStyle w:val="Hyperlink"/>
                <w:noProof/>
              </w:rPr>
              <w:t>Резиме о игри са становишта наставника</w:t>
            </w:r>
            <w:r w:rsidR="0050770B">
              <w:rPr>
                <w:noProof/>
                <w:webHidden/>
              </w:rPr>
              <w:tab/>
            </w:r>
            <w:r>
              <w:rPr>
                <w:noProof/>
                <w:webHidden/>
              </w:rPr>
              <w:fldChar w:fldCharType="begin"/>
            </w:r>
            <w:r w:rsidR="0050770B">
              <w:rPr>
                <w:noProof/>
                <w:webHidden/>
              </w:rPr>
              <w:instrText xml:space="preserve"> PAGEREF _Toc376126927 \h </w:instrText>
            </w:r>
            <w:r>
              <w:rPr>
                <w:noProof/>
                <w:webHidden/>
              </w:rPr>
            </w:r>
            <w:r>
              <w:rPr>
                <w:noProof/>
                <w:webHidden/>
              </w:rPr>
              <w:fldChar w:fldCharType="separate"/>
            </w:r>
            <w:r w:rsidR="001C0FAD">
              <w:rPr>
                <w:noProof/>
                <w:webHidden/>
              </w:rPr>
              <w:t>9</w:t>
            </w:r>
            <w:r>
              <w:rPr>
                <w:noProof/>
                <w:webHidden/>
              </w:rPr>
              <w:fldChar w:fldCharType="end"/>
            </w:r>
          </w:hyperlink>
        </w:p>
        <w:p w:rsidR="0050770B" w:rsidRDefault="00C0576E" w:rsidP="00E6500C">
          <w:pPr>
            <w:pStyle w:val="TOC2"/>
            <w:tabs>
              <w:tab w:val="left" w:pos="1760"/>
              <w:tab w:val="right" w:leader="dot" w:pos="9350"/>
            </w:tabs>
            <w:spacing w:before="100" w:line="240" w:lineRule="auto"/>
            <w:rPr>
              <w:rFonts w:asciiTheme="minorHAnsi" w:eastAsiaTheme="minorEastAsia" w:hAnsiTheme="minorHAnsi" w:cstheme="minorBidi"/>
              <w:noProof/>
              <w:sz w:val="22"/>
              <w:szCs w:val="22"/>
              <w:lang w:bidi="ar-SA"/>
            </w:rPr>
          </w:pPr>
          <w:hyperlink w:anchor="_Toc376126928" w:history="1">
            <w:r w:rsidR="0050770B" w:rsidRPr="00656917">
              <w:rPr>
                <w:rStyle w:val="Hyperlink"/>
                <w:noProof/>
              </w:rPr>
              <w:t>3.2.</w:t>
            </w:r>
            <w:r w:rsidR="0050770B">
              <w:rPr>
                <w:rFonts w:asciiTheme="minorHAnsi" w:eastAsiaTheme="minorEastAsia" w:hAnsiTheme="minorHAnsi" w:cstheme="minorBidi"/>
                <w:noProof/>
                <w:sz w:val="22"/>
                <w:szCs w:val="22"/>
                <w:lang w:bidi="ar-SA"/>
              </w:rPr>
              <w:tab/>
            </w:r>
            <w:r w:rsidR="0050770B" w:rsidRPr="00656917">
              <w:rPr>
                <w:rStyle w:val="Hyperlink"/>
                <w:noProof/>
              </w:rPr>
              <w:t>ЛАНАЦ ЗНАЊА</w:t>
            </w:r>
            <w:r w:rsidR="0050770B">
              <w:rPr>
                <w:noProof/>
                <w:webHidden/>
              </w:rPr>
              <w:tab/>
            </w:r>
            <w:r>
              <w:rPr>
                <w:noProof/>
                <w:webHidden/>
              </w:rPr>
              <w:fldChar w:fldCharType="begin"/>
            </w:r>
            <w:r w:rsidR="0050770B">
              <w:rPr>
                <w:noProof/>
                <w:webHidden/>
              </w:rPr>
              <w:instrText xml:space="preserve"> PAGEREF _Toc376126928 \h </w:instrText>
            </w:r>
            <w:r>
              <w:rPr>
                <w:noProof/>
                <w:webHidden/>
              </w:rPr>
            </w:r>
            <w:r>
              <w:rPr>
                <w:noProof/>
                <w:webHidden/>
              </w:rPr>
              <w:fldChar w:fldCharType="separate"/>
            </w:r>
            <w:r w:rsidR="001C0FAD">
              <w:rPr>
                <w:noProof/>
                <w:webHidden/>
              </w:rPr>
              <w:t>9</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29" w:history="1">
            <w:r w:rsidR="0050770B" w:rsidRPr="00656917">
              <w:rPr>
                <w:rStyle w:val="Hyperlink"/>
                <w:noProof/>
              </w:rPr>
              <w:t>Правила игре и могућности играња на часовима</w:t>
            </w:r>
            <w:r w:rsidR="0050770B">
              <w:rPr>
                <w:noProof/>
                <w:webHidden/>
              </w:rPr>
              <w:tab/>
            </w:r>
            <w:r>
              <w:rPr>
                <w:noProof/>
                <w:webHidden/>
              </w:rPr>
              <w:fldChar w:fldCharType="begin"/>
            </w:r>
            <w:r w:rsidR="0050770B">
              <w:rPr>
                <w:noProof/>
                <w:webHidden/>
              </w:rPr>
              <w:instrText xml:space="preserve"> PAGEREF _Toc376126929 \h </w:instrText>
            </w:r>
            <w:r>
              <w:rPr>
                <w:noProof/>
                <w:webHidden/>
              </w:rPr>
            </w:r>
            <w:r>
              <w:rPr>
                <w:noProof/>
                <w:webHidden/>
              </w:rPr>
              <w:fldChar w:fldCharType="separate"/>
            </w:r>
            <w:r w:rsidR="001C0FAD">
              <w:rPr>
                <w:noProof/>
                <w:webHidden/>
              </w:rPr>
              <w:t>9</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30" w:history="1">
            <w:r w:rsidR="0050770B" w:rsidRPr="00656917">
              <w:rPr>
                <w:rStyle w:val="Hyperlink"/>
                <w:noProof/>
              </w:rPr>
              <w:t>Резиме о игри са становишта наставника</w:t>
            </w:r>
            <w:r w:rsidR="0050770B">
              <w:rPr>
                <w:noProof/>
                <w:webHidden/>
              </w:rPr>
              <w:tab/>
            </w:r>
            <w:r>
              <w:rPr>
                <w:noProof/>
                <w:webHidden/>
              </w:rPr>
              <w:fldChar w:fldCharType="begin"/>
            </w:r>
            <w:r w:rsidR="0050770B">
              <w:rPr>
                <w:noProof/>
                <w:webHidden/>
              </w:rPr>
              <w:instrText xml:space="preserve"> PAGEREF _Toc376126930 \h </w:instrText>
            </w:r>
            <w:r>
              <w:rPr>
                <w:noProof/>
                <w:webHidden/>
              </w:rPr>
            </w:r>
            <w:r>
              <w:rPr>
                <w:noProof/>
                <w:webHidden/>
              </w:rPr>
              <w:fldChar w:fldCharType="separate"/>
            </w:r>
            <w:r w:rsidR="001C0FAD">
              <w:rPr>
                <w:noProof/>
                <w:webHidden/>
              </w:rPr>
              <w:t>10</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31" w:history="1">
            <w:r w:rsidR="0050770B" w:rsidRPr="00656917">
              <w:rPr>
                <w:rStyle w:val="Hyperlink"/>
                <w:noProof/>
              </w:rPr>
              <w:t>Наставни материјал неопходан за игру</w:t>
            </w:r>
            <w:r w:rsidR="0050770B">
              <w:rPr>
                <w:noProof/>
                <w:webHidden/>
              </w:rPr>
              <w:tab/>
            </w:r>
            <w:r>
              <w:rPr>
                <w:noProof/>
                <w:webHidden/>
              </w:rPr>
              <w:fldChar w:fldCharType="begin"/>
            </w:r>
            <w:r w:rsidR="0050770B">
              <w:rPr>
                <w:noProof/>
                <w:webHidden/>
              </w:rPr>
              <w:instrText xml:space="preserve"> PAGEREF _Toc376126931 \h </w:instrText>
            </w:r>
            <w:r>
              <w:rPr>
                <w:noProof/>
                <w:webHidden/>
              </w:rPr>
            </w:r>
            <w:r>
              <w:rPr>
                <w:noProof/>
                <w:webHidden/>
              </w:rPr>
              <w:fldChar w:fldCharType="separate"/>
            </w:r>
            <w:r w:rsidR="001C0FAD">
              <w:rPr>
                <w:noProof/>
                <w:webHidden/>
              </w:rPr>
              <w:t>10</w:t>
            </w:r>
            <w:r>
              <w:rPr>
                <w:noProof/>
                <w:webHidden/>
              </w:rPr>
              <w:fldChar w:fldCharType="end"/>
            </w:r>
          </w:hyperlink>
        </w:p>
        <w:p w:rsidR="0050770B" w:rsidRDefault="00C0576E" w:rsidP="00E6500C">
          <w:pPr>
            <w:pStyle w:val="TOC2"/>
            <w:tabs>
              <w:tab w:val="left" w:pos="1760"/>
              <w:tab w:val="right" w:leader="dot" w:pos="9350"/>
            </w:tabs>
            <w:spacing w:before="100" w:line="240" w:lineRule="auto"/>
            <w:rPr>
              <w:rFonts w:asciiTheme="minorHAnsi" w:eastAsiaTheme="minorEastAsia" w:hAnsiTheme="minorHAnsi" w:cstheme="minorBidi"/>
              <w:noProof/>
              <w:sz w:val="22"/>
              <w:szCs w:val="22"/>
              <w:lang w:bidi="ar-SA"/>
            </w:rPr>
          </w:pPr>
          <w:hyperlink w:anchor="_Toc376126932" w:history="1">
            <w:r w:rsidR="0050770B" w:rsidRPr="00656917">
              <w:rPr>
                <w:rStyle w:val="Hyperlink"/>
                <w:noProof/>
              </w:rPr>
              <w:t>3.3.</w:t>
            </w:r>
            <w:r w:rsidR="0050770B">
              <w:rPr>
                <w:rFonts w:asciiTheme="minorHAnsi" w:eastAsiaTheme="minorEastAsia" w:hAnsiTheme="minorHAnsi" w:cstheme="minorBidi"/>
                <w:noProof/>
                <w:sz w:val="22"/>
                <w:szCs w:val="22"/>
                <w:lang w:bidi="ar-SA"/>
              </w:rPr>
              <w:tab/>
            </w:r>
            <w:r w:rsidR="0050770B" w:rsidRPr="00656917">
              <w:rPr>
                <w:rStyle w:val="Hyperlink"/>
                <w:noProof/>
              </w:rPr>
              <w:t>ИГРА МЕМОРИЈЕ</w:t>
            </w:r>
            <w:r w:rsidR="0050770B">
              <w:rPr>
                <w:noProof/>
                <w:webHidden/>
              </w:rPr>
              <w:tab/>
            </w:r>
            <w:r>
              <w:rPr>
                <w:noProof/>
                <w:webHidden/>
              </w:rPr>
              <w:fldChar w:fldCharType="begin"/>
            </w:r>
            <w:r w:rsidR="0050770B">
              <w:rPr>
                <w:noProof/>
                <w:webHidden/>
              </w:rPr>
              <w:instrText xml:space="preserve"> PAGEREF _Toc376126932 \h </w:instrText>
            </w:r>
            <w:r>
              <w:rPr>
                <w:noProof/>
                <w:webHidden/>
              </w:rPr>
            </w:r>
            <w:r>
              <w:rPr>
                <w:noProof/>
                <w:webHidden/>
              </w:rPr>
              <w:fldChar w:fldCharType="separate"/>
            </w:r>
            <w:r w:rsidR="001C0FAD">
              <w:rPr>
                <w:noProof/>
                <w:webHidden/>
              </w:rPr>
              <w:t>13</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33" w:history="1">
            <w:r w:rsidR="0050770B" w:rsidRPr="00656917">
              <w:rPr>
                <w:rStyle w:val="Hyperlink"/>
                <w:noProof/>
              </w:rPr>
              <w:t>Правила игре и могућности играња на часовима</w:t>
            </w:r>
            <w:r w:rsidR="0050770B">
              <w:rPr>
                <w:noProof/>
                <w:webHidden/>
              </w:rPr>
              <w:tab/>
            </w:r>
            <w:r>
              <w:rPr>
                <w:noProof/>
                <w:webHidden/>
              </w:rPr>
              <w:fldChar w:fldCharType="begin"/>
            </w:r>
            <w:r w:rsidR="0050770B">
              <w:rPr>
                <w:noProof/>
                <w:webHidden/>
              </w:rPr>
              <w:instrText xml:space="preserve"> PAGEREF _Toc376126933 \h </w:instrText>
            </w:r>
            <w:r>
              <w:rPr>
                <w:noProof/>
                <w:webHidden/>
              </w:rPr>
            </w:r>
            <w:r>
              <w:rPr>
                <w:noProof/>
                <w:webHidden/>
              </w:rPr>
              <w:fldChar w:fldCharType="separate"/>
            </w:r>
            <w:r w:rsidR="001C0FAD">
              <w:rPr>
                <w:noProof/>
                <w:webHidden/>
              </w:rPr>
              <w:t>13</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34" w:history="1">
            <w:r w:rsidR="0050770B" w:rsidRPr="00656917">
              <w:rPr>
                <w:rStyle w:val="Hyperlink"/>
                <w:noProof/>
              </w:rPr>
              <w:t>Резиме о игри са становишта наставника</w:t>
            </w:r>
            <w:r w:rsidR="0050770B">
              <w:rPr>
                <w:noProof/>
                <w:webHidden/>
              </w:rPr>
              <w:tab/>
            </w:r>
            <w:r>
              <w:rPr>
                <w:noProof/>
                <w:webHidden/>
              </w:rPr>
              <w:fldChar w:fldCharType="begin"/>
            </w:r>
            <w:r w:rsidR="0050770B">
              <w:rPr>
                <w:noProof/>
                <w:webHidden/>
              </w:rPr>
              <w:instrText xml:space="preserve"> PAGEREF _Toc376126934 \h </w:instrText>
            </w:r>
            <w:r>
              <w:rPr>
                <w:noProof/>
                <w:webHidden/>
              </w:rPr>
            </w:r>
            <w:r>
              <w:rPr>
                <w:noProof/>
                <w:webHidden/>
              </w:rPr>
              <w:fldChar w:fldCharType="separate"/>
            </w:r>
            <w:r w:rsidR="001C0FAD">
              <w:rPr>
                <w:noProof/>
                <w:webHidden/>
              </w:rPr>
              <w:t>13</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35" w:history="1">
            <w:r w:rsidR="0050770B" w:rsidRPr="00656917">
              <w:rPr>
                <w:rStyle w:val="Hyperlink"/>
                <w:noProof/>
              </w:rPr>
              <w:t>Наставни материјал неопходан за игру</w:t>
            </w:r>
            <w:r w:rsidR="0050770B">
              <w:rPr>
                <w:noProof/>
                <w:webHidden/>
              </w:rPr>
              <w:tab/>
            </w:r>
            <w:r>
              <w:rPr>
                <w:noProof/>
                <w:webHidden/>
              </w:rPr>
              <w:fldChar w:fldCharType="begin"/>
            </w:r>
            <w:r w:rsidR="0050770B">
              <w:rPr>
                <w:noProof/>
                <w:webHidden/>
              </w:rPr>
              <w:instrText xml:space="preserve"> PAGEREF _Toc376126935 \h </w:instrText>
            </w:r>
            <w:r>
              <w:rPr>
                <w:noProof/>
                <w:webHidden/>
              </w:rPr>
            </w:r>
            <w:r>
              <w:rPr>
                <w:noProof/>
                <w:webHidden/>
              </w:rPr>
              <w:fldChar w:fldCharType="separate"/>
            </w:r>
            <w:r w:rsidR="001C0FAD">
              <w:rPr>
                <w:noProof/>
                <w:webHidden/>
              </w:rPr>
              <w:t>14</w:t>
            </w:r>
            <w:r>
              <w:rPr>
                <w:noProof/>
                <w:webHidden/>
              </w:rPr>
              <w:fldChar w:fldCharType="end"/>
            </w:r>
          </w:hyperlink>
        </w:p>
        <w:p w:rsidR="0050770B" w:rsidRDefault="00C0576E" w:rsidP="00E6500C">
          <w:pPr>
            <w:pStyle w:val="TOC1"/>
            <w:tabs>
              <w:tab w:val="left" w:pos="1320"/>
              <w:tab w:val="right" w:leader="dot" w:pos="9350"/>
            </w:tabs>
            <w:spacing w:before="100" w:line="240" w:lineRule="auto"/>
            <w:rPr>
              <w:rFonts w:asciiTheme="minorHAnsi" w:eastAsiaTheme="minorEastAsia" w:hAnsiTheme="minorHAnsi" w:cstheme="minorBidi"/>
              <w:noProof/>
              <w:sz w:val="22"/>
              <w:szCs w:val="22"/>
              <w:lang w:bidi="ar-SA"/>
            </w:rPr>
          </w:pPr>
          <w:hyperlink w:anchor="_Toc376126936" w:history="1">
            <w:r w:rsidR="0050770B" w:rsidRPr="00656917">
              <w:rPr>
                <w:rStyle w:val="Hyperlink"/>
                <w:noProof/>
              </w:rPr>
              <w:t>4.</w:t>
            </w:r>
            <w:r w:rsidR="0050770B">
              <w:rPr>
                <w:rFonts w:asciiTheme="minorHAnsi" w:eastAsiaTheme="minorEastAsia" w:hAnsiTheme="minorHAnsi" w:cstheme="minorBidi"/>
                <w:noProof/>
                <w:sz w:val="22"/>
                <w:szCs w:val="22"/>
                <w:lang w:bidi="ar-SA"/>
              </w:rPr>
              <w:tab/>
            </w:r>
            <w:r w:rsidR="0050770B" w:rsidRPr="00656917">
              <w:rPr>
                <w:rStyle w:val="Hyperlink"/>
                <w:noProof/>
              </w:rPr>
              <w:t>ИГРА КАО ГЛАВНА НАСТАВНА МЕТОДА</w:t>
            </w:r>
            <w:r w:rsidR="0050770B">
              <w:rPr>
                <w:noProof/>
                <w:webHidden/>
              </w:rPr>
              <w:tab/>
            </w:r>
            <w:r>
              <w:rPr>
                <w:noProof/>
                <w:webHidden/>
              </w:rPr>
              <w:fldChar w:fldCharType="begin"/>
            </w:r>
            <w:r w:rsidR="0050770B">
              <w:rPr>
                <w:noProof/>
                <w:webHidden/>
              </w:rPr>
              <w:instrText xml:space="preserve"> PAGEREF _Toc376126936 \h </w:instrText>
            </w:r>
            <w:r>
              <w:rPr>
                <w:noProof/>
                <w:webHidden/>
              </w:rPr>
            </w:r>
            <w:r>
              <w:rPr>
                <w:noProof/>
                <w:webHidden/>
              </w:rPr>
              <w:fldChar w:fldCharType="separate"/>
            </w:r>
            <w:r w:rsidR="001C0FAD">
              <w:rPr>
                <w:noProof/>
                <w:webHidden/>
              </w:rPr>
              <w:t>15</w:t>
            </w:r>
            <w:r>
              <w:rPr>
                <w:noProof/>
                <w:webHidden/>
              </w:rPr>
              <w:fldChar w:fldCharType="end"/>
            </w:r>
          </w:hyperlink>
        </w:p>
        <w:p w:rsidR="0050770B" w:rsidRDefault="00C0576E" w:rsidP="00E6500C">
          <w:pPr>
            <w:pStyle w:val="TOC2"/>
            <w:tabs>
              <w:tab w:val="left" w:pos="1760"/>
              <w:tab w:val="right" w:leader="dot" w:pos="9350"/>
            </w:tabs>
            <w:spacing w:before="100" w:line="240" w:lineRule="auto"/>
            <w:rPr>
              <w:rFonts w:asciiTheme="minorHAnsi" w:eastAsiaTheme="minorEastAsia" w:hAnsiTheme="minorHAnsi" w:cstheme="minorBidi"/>
              <w:noProof/>
              <w:sz w:val="22"/>
              <w:szCs w:val="22"/>
              <w:lang w:bidi="ar-SA"/>
            </w:rPr>
          </w:pPr>
          <w:hyperlink w:anchor="_Toc376126937" w:history="1">
            <w:r w:rsidR="0050770B" w:rsidRPr="00656917">
              <w:rPr>
                <w:rStyle w:val="Hyperlink"/>
                <w:noProof/>
              </w:rPr>
              <w:t>4.1.</w:t>
            </w:r>
            <w:r w:rsidR="0050770B">
              <w:rPr>
                <w:rFonts w:asciiTheme="minorHAnsi" w:eastAsiaTheme="minorEastAsia" w:hAnsiTheme="minorHAnsi" w:cstheme="minorBidi"/>
                <w:noProof/>
                <w:sz w:val="22"/>
                <w:szCs w:val="22"/>
                <w:lang w:bidi="ar-SA"/>
              </w:rPr>
              <w:tab/>
            </w:r>
            <w:r w:rsidR="0050770B" w:rsidRPr="00656917">
              <w:rPr>
                <w:rStyle w:val="Hyperlink"/>
                <w:noProof/>
              </w:rPr>
              <w:t>ДА ЛИ ЖЕЛИШ ДА ДОБИЈЕШ ПЕТИЦУ?</w:t>
            </w:r>
            <w:r w:rsidR="0050770B">
              <w:rPr>
                <w:noProof/>
                <w:webHidden/>
              </w:rPr>
              <w:tab/>
            </w:r>
            <w:r>
              <w:rPr>
                <w:noProof/>
                <w:webHidden/>
              </w:rPr>
              <w:fldChar w:fldCharType="begin"/>
            </w:r>
            <w:r w:rsidR="0050770B">
              <w:rPr>
                <w:noProof/>
                <w:webHidden/>
              </w:rPr>
              <w:instrText xml:space="preserve"> PAGEREF _Toc376126937 \h </w:instrText>
            </w:r>
            <w:r>
              <w:rPr>
                <w:noProof/>
                <w:webHidden/>
              </w:rPr>
            </w:r>
            <w:r>
              <w:rPr>
                <w:noProof/>
                <w:webHidden/>
              </w:rPr>
              <w:fldChar w:fldCharType="separate"/>
            </w:r>
            <w:r w:rsidR="001C0FAD">
              <w:rPr>
                <w:noProof/>
                <w:webHidden/>
              </w:rPr>
              <w:t>15</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38" w:history="1">
            <w:r w:rsidR="0050770B" w:rsidRPr="00656917">
              <w:rPr>
                <w:rStyle w:val="Hyperlink"/>
                <w:noProof/>
              </w:rPr>
              <w:t xml:space="preserve">Правила игре </w:t>
            </w:r>
            <w:r w:rsidR="00E6500C">
              <w:rPr>
                <w:rStyle w:val="Hyperlink"/>
                <w:noProof/>
              </w:rPr>
              <w:t>и</w:t>
            </w:r>
            <w:r w:rsidR="0050770B" w:rsidRPr="00656917">
              <w:rPr>
                <w:rStyle w:val="Hyperlink"/>
                <w:noProof/>
              </w:rPr>
              <w:t>могућности играња на часовима</w:t>
            </w:r>
            <w:r w:rsidR="0050770B">
              <w:rPr>
                <w:noProof/>
                <w:webHidden/>
              </w:rPr>
              <w:tab/>
            </w:r>
            <w:r>
              <w:rPr>
                <w:noProof/>
                <w:webHidden/>
              </w:rPr>
              <w:fldChar w:fldCharType="begin"/>
            </w:r>
            <w:r w:rsidR="0050770B">
              <w:rPr>
                <w:noProof/>
                <w:webHidden/>
              </w:rPr>
              <w:instrText xml:space="preserve"> PAGEREF _Toc376126938 \h </w:instrText>
            </w:r>
            <w:r>
              <w:rPr>
                <w:noProof/>
                <w:webHidden/>
              </w:rPr>
            </w:r>
            <w:r>
              <w:rPr>
                <w:noProof/>
                <w:webHidden/>
              </w:rPr>
              <w:fldChar w:fldCharType="separate"/>
            </w:r>
            <w:r w:rsidR="001C0FAD">
              <w:rPr>
                <w:noProof/>
                <w:webHidden/>
              </w:rPr>
              <w:t>15</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39" w:history="1">
            <w:r w:rsidR="0050770B" w:rsidRPr="00656917">
              <w:rPr>
                <w:rStyle w:val="Hyperlink"/>
                <w:noProof/>
              </w:rPr>
              <w:t>Наставни материјал неопходан за игру</w:t>
            </w:r>
            <w:r w:rsidR="0050770B">
              <w:rPr>
                <w:noProof/>
                <w:webHidden/>
              </w:rPr>
              <w:tab/>
            </w:r>
            <w:r>
              <w:rPr>
                <w:noProof/>
                <w:webHidden/>
              </w:rPr>
              <w:fldChar w:fldCharType="begin"/>
            </w:r>
            <w:r w:rsidR="0050770B">
              <w:rPr>
                <w:noProof/>
                <w:webHidden/>
              </w:rPr>
              <w:instrText xml:space="preserve"> PAGEREF _Toc376126939 \h </w:instrText>
            </w:r>
            <w:r>
              <w:rPr>
                <w:noProof/>
                <w:webHidden/>
              </w:rPr>
            </w:r>
            <w:r>
              <w:rPr>
                <w:noProof/>
                <w:webHidden/>
              </w:rPr>
              <w:fldChar w:fldCharType="separate"/>
            </w:r>
            <w:r w:rsidR="001C0FAD">
              <w:rPr>
                <w:noProof/>
                <w:webHidden/>
              </w:rPr>
              <w:t>16</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40" w:history="1">
            <w:r w:rsidR="0050770B" w:rsidRPr="00656917">
              <w:rPr>
                <w:rStyle w:val="Hyperlink"/>
                <w:noProof/>
              </w:rPr>
              <w:t>Резиме о игри са становишта ученика и наставника</w:t>
            </w:r>
            <w:r w:rsidR="0050770B">
              <w:rPr>
                <w:noProof/>
                <w:webHidden/>
              </w:rPr>
              <w:tab/>
            </w:r>
            <w:r>
              <w:rPr>
                <w:noProof/>
                <w:webHidden/>
              </w:rPr>
              <w:fldChar w:fldCharType="begin"/>
            </w:r>
            <w:r w:rsidR="0050770B">
              <w:rPr>
                <w:noProof/>
                <w:webHidden/>
              </w:rPr>
              <w:instrText xml:space="preserve"> PAGEREF _Toc376126940 \h </w:instrText>
            </w:r>
            <w:r>
              <w:rPr>
                <w:noProof/>
                <w:webHidden/>
              </w:rPr>
            </w:r>
            <w:r>
              <w:rPr>
                <w:noProof/>
                <w:webHidden/>
              </w:rPr>
              <w:fldChar w:fldCharType="separate"/>
            </w:r>
            <w:r w:rsidR="001C0FAD">
              <w:rPr>
                <w:noProof/>
                <w:webHidden/>
              </w:rPr>
              <w:t>18</w:t>
            </w:r>
            <w:r>
              <w:rPr>
                <w:noProof/>
                <w:webHidden/>
              </w:rPr>
              <w:fldChar w:fldCharType="end"/>
            </w:r>
          </w:hyperlink>
        </w:p>
        <w:p w:rsidR="0050770B" w:rsidRDefault="00C0576E" w:rsidP="00E6500C">
          <w:pPr>
            <w:pStyle w:val="TOC2"/>
            <w:tabs>
              <w:tab w:val="left" w:pos="1760"/>
              <w:tab w:val="right" w:leader="dot" w:pos="9350"/>
            </w:tabs>
            <w:spacing w:before="100" w:line="240" w:lineRule="auto"/>
            <w:rPr>
              <w:rFonts w:asciiTheme="minorHAnsi" w:eastAsiaTheme="minorEastAsia" w:hAnsiTheme="minorHAnsi" w:cstheme="minorBidi"/>
              <w:noProof/>
              <w:sz w:val="22"/>
              <w:szCs w:val="22"/>
              <w:lang w:bidi="ar-SA"/>
            </w:rPr>
          </w:pPr>
          <w:hyperlink w:anchor="_Toc376126941" w:history="1">
            <w:r w:rsidR="0050770B" w:rsidRPr="00656917">
              <w:rPr>
                <w:rStyle w:val="Hyperlink"/>
                <w:noProof/>
              </w:rPr>
              <w:t>4.2.</w:t>
            </w:r>
            <w:r w:rsidR="0050770B">
              <w:rPr>
                <w:rFonts w:asciiTheme="minorHAnsi" w:eastAsiaTheme="minorEastAsia" w:hAnsiTheme="minorHAnsi" w:cstheme="minorBidi"/>
                <w:noProof/>
                <w:sz w:val="22"/>
                <w:szCs w:val="22"/>
                <w:lang w:bidi="ar-SA"/>
              </w:rPr>
              <w:tab/>
            </w:r>
            <w:r w:rsidR="0050770B" w:rsidRPr="00656917">
              <w:rPr>
                <w:rStyle w:val="Hyperlink"/>
                <w:noProof/>
              </w:rPr>
              <w:t>МАТЕМАТИЧКЕ ДОМИНЕ</w:t>
            </w:r>
            <w:r w:rsidR="0050770B">
              <w:rPr>
                <w:noProof/>
                <w:webHidden/>
              </w:rPr>
              <w:tab/>
            </w:r>
            <w:r>
              <w:rPr>
                <w:noProof/>
                <w:webHidden/>
              </w:rPr>
              <w:fldChar w:fldCharType="begin"/>
            </w:r>
            <w:r w:rsidR="0050770B">
              <w:rPr>
                <w:noProof/>
                <w:webHidden/>
              </w:rPr>
              <w:instrText xml:space="preserve"> PAGEREF _Toc376126941 \h </w:instrText>
            </w:r>
            <w:r>
              <w:rPr>
                <w:noProof/>
                <w:webHidden/>
              </w:rPr>
            </w:r>
            <w:r>
              <w:rPr>
                <w:noProof/>
                <w:webHidden/>
              </w:rPr>
              <w:fldChar w:fldCharType="separate"/>
            </w:r>
            <w:r w:rsidR="001C0FAD">
              <w:rPr>
                <w:noProof/>
                <w:webHidden/>
              </w:rPr>
              <w:t>19</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42" w:history="1">
            <w:r w:rsidR="0050770B" w:rsidRPr="00656917">
              <w:rPr>
                <w:rStyle w:val="Hyperlink"/>
                <w:noProof/>
              </w:rPr>
              <w:t>Правила игре и могућности играња на часовима</w:t>
            </w:r>
            <w:r w:rsidR="0050770B">
              <w:rPr>
                <w:noProof/>
                <w:webHidden/>
              </w:rPr>
              <w:tab/>
            </w:r>
            <w:r>
              <w:rPr>
                <w:noProof/>
                <w:webHidden/>
              </w:rPr>
              <w:fldChar w:fldCharType="begin"/>
            </w:r>
            <w:r w:rsidR="0050770B">
              <w:rPr>
                <w:noProof/>
                <w:webHidden/>
              </w:rPr>
              <w:instrText xml:space="preserve"> PAGEREF _Toc376126942 \h </w:instrText>
            </w:r>
            <w:r>
              <w:rPr>
                <w:noProof/>
                <w:webHidden/>
              </w:rPr>
            </w:r>
            <w:r>
              <w:rPr>
                <w:noProof/>
                <w:webHidden/>
              </w:rPr>
              <w:fldChar w:fldCharType="separate"/>
            </w:r>
            <w:r w:rsidR="001C0FAD">
              <w:rPr>
                <w:noProof/>
                <w:webHidden/>
              </w:rPr>
              <w:t>19</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43" w:history="1">
            <w:r w:rsidR="0050770B" w:rsidRPr="00656917">
              <w:rPr>
                <w:rStyle w:val="Hyperlink"/>
                <w:noProof/>
              </w:rPr>
              <w:t>Наставни материјал неопходан за игру</w:t>
            </w:r>
            <w:r w:rsidR="0050770B">
              <w:rPr>
                <w:noProof/>
                <w:webHidden/>
              </w:rPr>
              <w:tab/>
            </w:r>
            <w:r>
              <w:rPr>
                <w:noProof/>
                <w:webHidden/>
              </w:rPr>
              <w:fldChar w:fldCharType="begin"/>
            </w:r>
            <w:r w:rsidR="0050770B">
              <w:rPr>
                <w:noProof/>
                <w:webHidden/>
              </w:rPr>
              <w:instrText xml:space="preserve"> PAGEREF _Toc376126943 \h </w:instrText>
            </w:r>
            <w:r>
              <w:rPr>
                <w:noProof/>
                <w:webHidden/>
              </w:rPr>
            </w:r>
            <w:r>
              <w:rPr>
                <w:noProof/>
                <w:webHidden/>
              </w:rPr>
              <w:fldChar w:fldCharType="separate"/>
            </w:r>
            <w:r w:rsidR="001C0FAD">
              <w:rPr>
                <w:noProof/>
                <w:webHidden/>
              </w:rPr>
              <w:t>19</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44" w:history="1">
            <w:r w:rsidR="0050770B" w:rsidRPr="00656917">
              <w:rPr>
                <w:rStyle w:val="Hyperlink"/>
                <w:noProof/>
              </w:rPr>
              <w:t>Резиме о игри са становишта ученика</w:t>
            </w:r>
            <w:r w:rsidR="0050770B">
              <w:rPr>
                <w:noProof/>
                <w:webHidden/>
              </w:rPr>
              <w:tab/>
            </w:r>
            <w:r>
              <w:rPr>
                <w:noProof/>
                <w:webHidden/>
              </w:rPr>
              <w:fldChar w:fldCharType="begin"/>
            </w:r>
            <w:r w:rsidR="0050770B">
              <w:rPr>
                <w:noProof/>
                <w:webHidden/>
              </w:rPr>
              <w:instrText xml:space="preserve"> PAGEREF _Toc376126944 \h </w:instrText>
            </w:r>
            <w:r>
              <w:rPr>
                <w:noProof/>
                <w:webHidden/>
              </w:rPr>
            </w:r>
            <w:r>
              <w:rPr>
                <w:noProof/>
                <w:webHidden/>
              </w:rPr>
              <w:fldChar w:fldCharType="separate"/>
            </w:r>
            <w:r w:rsidR="001C0FAD">
              <w:rPr>
                <w:noProof/>
                <w:webHidden/>
              </w:rPr>
              <w:t>20</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45" w:history="1">
            <w:r w:rsidR="0050770B" w:rsidRPr="00656917">
              <w:rPr>
                <w:rStyle w:val="Hyperlink"/>
                <w:noProof/>
              </w:rPr>
              <w:t>Резиме о игри са становишта наставника</w:t>
            </w:r>
            <w:r w:rsidR="0050770B">
              <w:rPr>
                <w:noProof/>
                <w:webHidden/>
              </w:rPr>
              <w:tab/>
            </w:r>
            <w:r>
              <w:rPr>
                <w:noProof/>
                <w:webHidden/>
              </w:rPr>
              <w:fldChar w:fldCharType="begin"/>
            </w:r>
            <w:r w:rsidR="0050770B">
              <w:rPr>
                <w:noProof/>
                <w:webHidden/>
              </w:rPr>
              <w:instrText xml:space="preserve"> PAGEREF _Toc376126945 \h </w:instrText>
            </w:r>
            <w:r>
              <w:rPr>
                <w:noProof/>
                <w:webHidden/>
              </w:rPr>
            </w:r>
            <w:r>
              <w:rPr>
                <w:noProof/>
                <w:webHidden/>
              </w:rPr>
              <w:fldChar w:fldCharType="separate"/>
            </w:r>
            <w:r w:rsidR="001C0FAD">
              <w:rPr>
                <w:noProof/>
                <w:webHidden/>
              </w:rPr>
              <w:t>21</w:t>
            </w:r>
            <w:r>
              <w:rPr>
                <w:noProof/>
                <w:webHidden/>
              </w:rPr>
              <w:fldChar w:fldCharType="end"/>
            </w:r>
          </w:hyperlink>
        </w:p>
        <w:p w:rsidR="0050770B" w:rsidRDefault="00C0576E" w:rsidP="00E6500C">
          <w:pPr>
            <w:pStyle w:val="TOC2"/>
            <w:tabs>
              <w:tab w:val="left" w:pos="1760"/>
              <w:tab w:val="right" w:leader="dot" w:pos="9350"/>
            </w:tabs>
            <w:spacing w:before="100" w:line="240" w:lineRule="auto"/>
            <w:rPr>
              <w:rFonts w:asciiTheme="minorHAnsi" w:eastAsiaTheme="minorEastAsia" w:hAnsiTheme="minorHAnsi" w:cstheme="minorBidi"/>
              <w:noProof/>
              <w:sz w:val="22"/>
              <w:szCs w:val="22"/>
              <w:lang w:bidi="ar-SA"/>
            </w:rPr>
          </w:pPr>
          <w:hyperlink w:anchor="_Toc376126946" w:history="1">
            <w:r w:rsidR="0050770B" w:rsidRPr="00656917">
              <w:rPr>
                <w:rStyle w:val="Hyperlink"/>
                <w:noProof/>
              </w:rPr>
              <w:t>4.3.</w:t>
            </w:r>
            <w:r w:rsidR="0050770B">
              <w:rPr>
                <w:rFonts w:asciiTheme="minorHAnsi" w:eastAsiaTheme="minorEastAsia" w:hAnsiTheme="minorHAnsi" w:cstheme="minorBidi"/>
                <w:noProof/>
                <w:sz w:val="22"/>
                <w:szCs w:val="22"/>
                <w:lang w:bidi="ar-SA"/>
              </w:rPr>
              <w:tab/>
            </w:r>
            <w:r w:rsidR="0050770B" w:rsidRPr="00656917">
              <w:rPr>
                <w:rStyle w:val="Hyperlink"/>
                <w:noProof/>
              </w:rPr>
              <w:t>ЛАВИРИНТ</w:t>
            </w:r>
            <w:r w:rsidR="0050770B">
              <w:rPr>
                <w:noProof/>
                <w:webHidden/>
              </w:rPr>
              <w:tab/>
            </w:r>
            <w:r>
              <w:rPr>
                <w:noProof/>
                <w:webHidden/>
              </w:rPr>
              <w:fldChar w:fldCharType="begin"/>
            </w:r>
            <w:r w:rsidR="0050770B">
              <w:rPr>
                <w:noProof/>
                <w:webHidden/>
              </w:rPr>
              <w:instrText xml:space="preserve"> PAGEREF _Toc376126946 \h </w:instrText>
            </w:r>
            <w:r>
              <w:rPr>
                <w:noProof/>
                <w:webHidden/>
              </w:rPr>
            </w:r>
            <w:r>
              <w:rPr>
                <w:noProof/>
                <w:webHidden/>
              </w:rPr>
              <w:fldChar w:fldCharType="separate"/>
            </w:r>
            <w:r w:rsidR="001C0FAD">
              <w:rPr>
                <w:noProof/>
                <w:webHidden/>
              </w:rPr>
              <w:t>22</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47" w:history="1">
            <w:r w:rsidR="0050770B" w:rsidRPr="00656917">
              <w:rPr>
                <w:rStyle w:val="Hyperlink"/>
                <w:noProof/>
              </w:rPr>
              <w:t>Правила игре и могућности играња на часовима</w:t>
            </w:r>
            <w:r w:rsidR="0050770B">
              <w:rPr>
                <w:noProof/>
                <w:webHidden/>
              </w:rPr>
              <w:tab/>
            </w:r>
            <w:r>
              <w:rPr>
                <w:noProof/>
                <w:webHidden/>
              </w:rPr>
              <w:fldChar w:fldCharType="begin"/>
            </w:r>
            <w:r w:rsidR="0050770B">
              <w:rPr>
                <w:noProof/>
                <w:webHidden/>
              </w:rPr>
              <w:instrText xml:space="preserve"> PAGEREF _Toc376126947 \h </w:instrText>
            </w:r>
            <w:r>
              <w:rPr>
                <w:noProof/>
                <w:webHidden/>
              </w:rPr>
            </w:r>
            <w:r>
              <w:rPr>
                <w:noProof/>
                <w:webHidden/>
              </w:rPr>
              <w:fldChar w:fldCharType="separate"/>
            </w:r>
            <w:r w:rsidR="001C0FAD">
              <w:rPr>
                <w:noProof/>
                <w:webHidden/>
              </w:rPr>
              <w:t>22</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48" w:history="1">
            <w:r w:rsidR="0050770B" w:rsidRPr="00656917">
              <w:rPr>
                <w:rStyle w:val="Hyperlink"/>
                <w:noProof/>
              </w:rPr>
              <w:t>Наставни материјал неопходан за игру лавиринт</w:t>
            </w:r>
            <w:r w:rsidR="0050770B">
              <w:rPr>
                <w:noProof/>
                <w:webHidden/>
              </w:rPr>
              <w:tab/>
            </w:r>
            <w:r>
              <w:rPr>
                <w:noProof/>
                <w:webHidden/>
              </w:rPr>
              <w:fldChar w:fldCharType="begin"/>
            </w:r>
            <w:r w:rsidR="0050770B">
              <w:rPr>
                <w:noProof/>
                <w:webHidden/>
              </w:rPr>
              <w:instrText xml:space="preserve"> PAGEREF _Toc376126948 \h </w:instrText>
            </w:r>
            <w:r>
              <w:rPr>
                <w:noProof/>
                <w:webHidden/>
              </w:rPr>
            </w:r>
            <w:r>
              <w:rPr>
                <w:noProof/>
                <w:webHidden/>
              </w:rPr>
              <w:fldChar w:fldCharType="separate"/>
            </w:r>
            <w:r w:rsidR="001C0FAD">
              <w:rPr>
                <w:noProof/>
                <w:webHidden/>
              </w:rPr>
              <w:t>23</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49" w:history="1">
            <w:r w:rsidR="0050770B" w:rsidRPr="00656917">
              <w:rPr>
                <w:rStyle w:val="Hyperlink"/>
                <w:noProof/>
              </w:rPr>
              <w:t>Резиме о игри са становишта наставника</w:t>
            </w:r>
            <w:r w:rsidR="0050770B">
              <w:rPr>
                <w:noProof/>
                <w:webHidden/>
              </w:rPr>
              <w:tab/>
            </w:r>
            <w:r>
              <w:rPr>
                <w:noProof/>
                <w:webHidden/>
              </w:rPr>
              <w:fldChar w:fldCharType="begin"/>
            </w:r>
            <w:r w:rsidR="0050770B">
              <w:rPr>
                <w:noProof/>
                <w:webHidden/>
              </w:rPr>
              <w:instrText xml:space="preserve"> PAGEREF _Toc376126949 \h </w:instrText>
            </w:r>
            <w:r>
              <w:rPr>
                <w:noProof/>
                <w:webHidden/>
              </w:rPr>
            </w:r>
            <w:r>
              <w:rPr>
                <w:noProof/>
                <w:webHidden/>
              </w:rPr>
              <w:fldChar w:fldCharType="separate"/>
            </w:r>
            <w:r w:rsidR="001C0FAD">
              <w:rPr>
                <w:noProof/>
                <w:webHidden/>
              </w:rPr>
              <w:t>23</w:t>
            </w:r>
            <w:r>
              <w:rPr>
                <w:noProof/>
                <w:webHidden/>
              </w:rPr>
              <w:fldChar w:fldCharType="end"/>
            </w:r>
          </w:hyperlink>
        </w:p>
        <w:p w:rsidR="0050770B" w:rsidRDefault="00C0576E" w:rsidP="00E6500C">
          <w:pPr>
            <w:pStyle w:val="TOC2"/>
            <w:tabs>
              <w:tab w:val="left" w:pos="1760"/>
              <w:tab w:val="right" w:leader="dot" w:pos="9350"/>
            </w:tabs>
            <w:spacing w:before="100" w:line="240" w:lineRule="auto"/>
            <w:rPr>
              <w:rFonts w:asciiTheme="minorHAnsi" w:eastAsiaTheme="minorEastAsia" w:hAnsiTheme="minorHAnsi" w:cstheme="minorBidi"/>
              <w:noProof/>
              <w:sz w:val="22"/>
              <w:szCs w:val="22"/>
              <w:lang w:bidi="ar-SA"/>
            </w:rPr>
          </w:pPr>
          <w:hyperlink w:anchor="_Toc376126950" w:history="1">
            <w:r w:rsidR="0050770B" w:rsidRPr="00656917">
              <w:rPr>
                <w:rStyle w:val="Hyperlink"/>
                <w:noProof/>
              </w:rPr>
              <w:t>4.4.</w:t>
            </w:r>
            <w:r w:rsidR="0050770B">
              <w:rPr>
                <w:rFonts w:asciiTheme="minorHAnsi" w:eastAsiaTheme="minorEastAsia" w:hAnsiTheme="minorHAnsi" w:cstheme="minorBidi"/>
                <w:noProof/>
                <w:sz w:val="22"/>
                <w:szCs w:val="22"/>
                <w:lang w:bidi="ar-SA"/>
              </w:rPr>
              <w:tab/>
            </w:r>
            <w:r w:rsidR="0050770B" w:rsidRPr="00656917">
              <w:rPr>
                <w:rStyle w:val="Hyperlink"/>
                <w:noProof/>
              </w:rPr>
              <w:t>ЛОВ НА ТРОФЕЈЕ</w:t>
            </w:r>
            <w:r w:rsidR="0050770B">
              <w:rPr>
                <w:noProof/>
                <w:webHidden/>
              </w:rPr>
              <w:tab/>
            </w:r>
            <w:r>
              <w:rPr>
                <w:noProof/>
                <w:webHidden/>
              </w:rPr>
              <w:fldChar w:fldCharType="begin"/>
            </w:r>
            <w:r w:rsidR="0050770B">
              <w:rPr>
                <w:noProof/>
                <w:webHidden/>
              </w:rPr>
              <w:instrText xml:space="preserve"> PAGEREF _Toc376126950 \h </w:instrText>
            </w:r>
            <w:r>
              <w:rPr>
                <w:noProof/>
                <w:webHidden/>
              </w:rPr>
            </w:r>
            <w:r>
              <w:rPr>
                <w:noProof/>
                <w:webHidden/>
              </w:rPr>
              <w:fldChar w:fldCharType="separate"/>
            </w:r>
            <w:r w:rsidR="001C0FAD">
              <w:rPr>
                <w:noProof/>
                <w:webHidden/>
              </w:rPr>
              <w:t>24</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51" w:history="1">
            <w:r w:rsidR="0050770B" w:rsidRPr="00656917">
              <w:rPr>
                <w:rStyle w:val="Hyperlink"/>
                <w:noProof/>
              </w:rPr>
              <w:t>Правила игре и могућности играња на часовима</w:t>
            </w:r>
            <w:r w:rsidR="0050770B">
              <w:rPr>
                <w:noProof/>
                <w:webHidden/>
              </w:rPr>
              <w:tab/>
            </w:r>
            <w:r>
              <w:rPr>
                <w:noProof/>
                <w:webHidden/>
              </w:rPr>
              <w:fldChar w:fldCharType="begin"/>
            </w:r>
            <w:r w:rsidR="0050770B">
              <w:rPr>
                <w:noProof/>
                <w:webHidden/>
              </w:rPr>
              <w:instrText xml:space="preserve"> PAGEREF _Toc376126951 \h </w:instrText>
            </w:r>
            <w:r>
              <w:rPr>
                <w:noProof/>
                <w:webHidden/>
              </w:rPr>
            </w:r>
            <w:r>
              <w:rPr>
                <w:noProof/>
                <w:webHidden/>
              </w:rPr>
              <w:fldChar w:fldCharType="separate"/>
            </w:r>
            <w:r w:rsidR="001C0FAD">
              <w:rPr>
                <w:noProof/>
                <w:webHidden/>
              </w:rPr>
              <w:t>24</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52" w:history="1">
            <w:r w:rsidR="0050770B" w:rsidRPr="00656917">
              <w:rPr>
                <w:rStyle w:val="Hyperlink"/>
                <w:noProof/>
              </w:rPr>
              <w:t>Наставни материјал неопходан за игру</w:t>
            </w:r>
            <w:r w:rsidR="0050770B">
              <w:rPr>
                <w:noProof/>
                <w:webHidden/>
              </w:rPr>
              <w:tab/>
            </w:r>
            <w:r>
              <w:rPr>
                <w:noProof/>
                <w:webHidden/>
              </w:rPr>
              <w:fldChar w:fldCharType="begin"/>
            </w:r>
            <w:r w:rsidR="0050770B">
              <w:rPr>
                <w:noProof/>
                <w:webHidden/>
              </w:rPr>
              <w:instrText xml:space="preserve"> PAGEREF _Toc376126952 \h </w:instrText>
            </w:r>
            <w:r>
              <w:rPr>
                <w:noProof/>
                <w:webHidden/>
              </w:rPr>
            </w:r>
            <w:r>
              <w:rPr>
                <w:noProof/>
                <w:webHidden/>
              </w:rPr>
              <w:fldChar w:fldCharType="separate"/>
            </w:r>
            <w:r w:rsidR="001C0FAD">
              <w:rPr>
                <w:noProof/>
                <w:webHidden/>
              </w:rPr>
              <w:t>25</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53" w:history="1">
            <w:r w:rsidR="0050770B" w:rsidRPr="00656917">
              <w:rPr>
                <w:rStyle w:val="Hyperlink"/>
                <w:noProof/>
              </w:rPr>
              <w:t>Резиме о игри са становишта ученика</w:t>
            </w:r>
            <w:r w:rsidR="0050770B">
              <w:rPr>
                <w:noProof/>
                <w:webHidden/>
              </w:rPr>
              <w:tab/>
            </w:r>
            <w:r>
              <w:rPr>
                <w:noProof/>
                <w:webHidden/>
              </w:rPr>
              <w:fldChar w:fldCharType="begin"/>
            </w:r>
            <w:r w:rsidR="0050770B">
              <w:rPr>
                <w:noProof/>
                <w:webHidden/>
              </w:rPr>
              <w:instrText xml:space="preserve"> PAGEREF _Toc376126953 \h </w:instrText>
            </w:r>
            <w:r>
              <w:rPr>
                <w:noProof/>
                <w:webHidden/>
              </w:rPr>
            </w:r>
            <w:r>
              <w:rPr>
                <w:noProof/>
                <w:webHidden/>
              </w:rPr>
              <w:fldChar w:fldCharType="separate"/>
            </w:r>
            <w:r w:rsidR="001C0FAD">
              <w:rPr>
                <w:noProof/>
                <w:webHidden/>
              </w:rPr>
              <w:t>28</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54" w:history="1">
            <w:r w:rsidR="0050770B" w:rsidRPr="00656917">
              <w:rPr>
                <w:rStyle w:val="Hyperlink"/>
                <w:noProof/>
              </w:rPr>
              <w:t>Резиме о игри са становишта наставникa</w:t>
            </w:r>
            <w:r w:rsidR="0050770B">
              <w:rPr>
                <w:noProof/>
                <w:webHidden/>
              </w:rPr>
              <w:tab/>
            </w:r>
            <w:r>
              <w:rPr>
                <w:noProof/>
                <w:webHidden/>
              </w:rPr>
              <w:fldChar w:fldCharType="begin"/>
            </w:r>
            <w:r w:rsidR="0050770B">
              <w:rPr>
                <w:noProof/>
                <w:webHidden/>
              </w:rPr>
              <w:instrText xml:space="preserve"> PAGEREF _Toc376126954 \h </w:instrText>
            </w:r>
            <w:r>
              <w:rPr>
                <w:noProof/>
                <w:webHidden/>
              </w:rPr>
            </w:r>
            <w:r>
              <w:rPr>
                <w:noProof/>
                <w:webHidden/>
              </w:rPr>
              <w:fldChar w:fldCharType="separate"/>
            </w:r>
            <w:r w:rsidR="001C0FAD">
              <w:rPr>
                <w:noProof/>
                <w:webHidden/>
              </w:rPr>
              <w:t>29</w:t>
            </w:r>
            <w:r>
              <w:rPr>
                <w:noProof/>
                <w:webHidden/>
              </w:rPr>
              <w:fldChar w:fldCharType="end"/>
            </w:r>
          </w:hyperlink>
        </w:p>
        <w:p w:rsidR="0050770B" w:rsidRDefault="00C0576E" w:rsidP="00E6500C">
          <w:pPr>
            <w:pStyle w:val="TOC2"/>
            <w:tabs>
              <w:tab w:val="left" w:pos="1760"/>
              <w:tab w:val="right" w:leader="dot" w:pos="9350"/>
            </w:tabs>
            <w:spacing w:before="100" w:line="240" w:lineRule="auto"/>
            <w:rPr>
              <w:rFonts w:asciiTheme="minorHAnsi" w:eastAsiaTheme="minorEastAsia" w:hAnsiTheme="minorHAnsi" w:cstheme="minorBidi"/>
              <w:noProof/>
              <w:sz w:val="22"/>
              <w:szCs w:val="22"/>
              <w:lang w:bidi="ar-SA"/>
            </w:rPr>
          </w:pPr>
          <w:hyperlink w:anchor="_Toc376126955" w:history="1">
            <w:r w:rsidR="0050770B" w:rsidRPr="00656917">
              <w:rPr>
                <w:rStyle w:val="Hyperlink"/>
                <w:noProof/>
              </w:rPr>
              <w:t>4.5.</w:t>
            </w:r>
            <w:r w:rsidR="0050770B">
              <w:rPr>
                <w:rFonts w:asciiTheme="minorHAnsi" w:eastAsiaTheme="minorEastAsia" w:hAnsiTheme="minorHAnsi" w:cstheme="minorBidi"/>
                <w:noProof/>
                <w:sz w:val="22"/>
                <w:szCs w:val="22"/>
                <w:lang w:bidi="ar-SA"/>
              </w:rPr>
              <w:tab/>
            </w:r>
            <w:r w:rsidR="0050770B" w:rsidRPr="00656917">
              <w:rPr>
                <w:rStyle w:val="Hyperlink"/>
                <w:noProof/>
              </w:rPr>
              <w:t>ПОТАПАЊЕ БРОДОВА</w:t>
            </w:r>
            <w:r w:rsidR="0050770B">
              <w:rPr>
                <w:noProof/>
                <w:webHidden/>
              </w:rPr>
              <w:tab/>
            </w:r>
            <w:r>
              <w:rPr>
                <w:noProof/>
                <w:webHidden/>
              </w:rPr>
              <w:fldChar w:fldCharType="begin"/>
            </w:r>
            <w:r w:rsidR="0050770B">
              <w:rPr>
                <w:noProof/>
                <w:webHidden/>
              </w:rPr>
              <w:instrText xml:space="preserve"> PAGEREF _Toc376126955 \h </w:instrText>
            </w:r>
            <w:r>
              <w:rPr>
                <w:noProof/>
                <w:webHidden/>
              </w:rPr>
            </w:r>
            <w:r>
              <w:rPr>
                <w:noProof/>
                <w:webHidden/>
              </w:rPr>
              <w:fldChar w:fldCharType="separate"/>
            </w:r>
            <w:r w:rsidR="001C0FAD">
              <w:rPr>
                <w:noProof/>
                <w:webHidden/>
              </w:rPr>
              <w:t>30</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56" w:history="1">
            <w:r w:rsidR="0050770B" w:rsidRPr="00656917">
              <w:rPr>
                <w:rStyle w:val="Hyperlink"/>
                <w:noProof/>
              </w:rPr>
              <w:t>Правила игре</w:t>
            </w:r>
            <w:r w:rsidR="0050770B">
              <w:rPr>
                <w:noProof/>
                <w:webHidden/>
              </w:rPr>
              <w:tab/>
            </w:r>
            <w:r>
              <w:rPr>
                <w:noProof/>
                <w:webHidden/>
              </w:rPr>
              <w:fldChar w:fldCharType="begin"/>
            </w:r>
            <w:r w:rsidR="0050770B">
              <w:rPr>
                <w:noProof/>
                <w:webHidden/>
              </w:rPr>
              <w:instrText xml:space="preserve"> PAGEREF _Toc376126956 \h </w:instrText>
            </w:r>
            <w:r>
              <w:rPr>
                <w:noProof/>
                <w:webHidden/>
              </w:rPr>
            </w:r>
            <w:r>
              <w:rPr>
                <w:noProof/>
                <w:webHidden/>
              </w:rPr>
              <w:fldChar w:fldCharType="separate"/>
            </w:r>
            <w:r w:rsidR="001C0FAD">
              <w:rPr>
                <w:noProof/>
                <w:webHidden/>
              </w:rPr>
              <w:t>30</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57" w:history="1">
            <w:r w:rsidR="0050770B" w:rsidRPr="00656917">
              <w:rPr>
                <w:rStyle w:val="Hyperlink"/>
                <w:noProof/>
              </w:rPr>
              <w:t>Наставни материјал неопходан за игру</w:t>
            </w:r>
            <w:r w:rsidR="0050770B">
              <w:rPr>
                <w:noProof/>
                <w:webHidden/>
              </w:rPr>
              <w:tab/>
            </w:r>
            <w:r>
              <w:rPr>
                <w:noProof/>
                <w:webHidden/>
              </w:rPr>
              <w:fldChar w:fldCharType="begin"/>
            </w:r>
            <w:r w:rsidR="0050770B">
              <w:rPr>
                <w:noProof/>
                <w:webHidden/>
              </w:rPr>
              <w:instrText xml:space="preserve"> PAGEREF _Toc376126957 \h </w:instrText>
            </w:r>
            <w:r>
              <w:rPr>
                <w:noProof/>
                <w:webHidden/>
              </w:rPr>
            </w:r>
            <w:r>
              <w:rPr>
                <w:noProof/>
                <w:webHidden/>
              </w:rPr>
              <w:fldChar w:fldCharType="separate"/>
            </w:r>
            <w:r w:rsidR="001C0FAD">
              <w:rPr>
                <w:noProof/>
                <w:webHidden/>
              </w:rPr>
              <w:t>30</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58" w:history="1">
            <w:r w:rsidR="0050770B" w:rsidRPr="00656917">
              <w:rPr>
                <w:rStyle w:val="Hyperlink"/>
                <w:noProof/>
              </w:rPr>
              <w:t>Резиме о игри са становишта наставника</w:t>
            </w:r>
            <w:r w:rsidR="0050770B">
              <w:rPr>
                <w:noProof/>
                <w:webHidden/>
              </w:rPr>
              <w:tab/>
            </w:r>
            <w:r>
              <w:rPr>
                <w:noProof/>
                <w:webHidden/>
              </w:rPr>
              <w:fldChar w:fldCharType="begin"/>
            </w:r>
            <w:r w:rsidR="0050770B">
              <w:rPr>
                <w:noProof/>
                <w:webHidden/>
              </w:rPr>
              <w:instrText xml:space="preserve"> PAGEREF _Toc376126958 \h </w:instrText>
            </w:r>
            <w:r>
              <w:rPr>
                <w:noProof/>
                <w:webHidden/>
              </w:rPr>
            </w:r>
            <w:r>
              <w:rPr>
                <w:noProof/>
                <w:webHidden/>
              </w:rPr>
              <w:fldChar w:fldCharType="separate"/>
            </w:r>
            <w:r w:rsidR="001C0FAD">
              <w:rPr>
                <w:noProof/>
                <w:webHidden/>
              </w:rPr>
              <w:t>33</w:t>
            </w:r>
            <w:r>
              <w:rPr>
                <w:noProof/>
                <w:webHidden/>
              </w:rPr>
              <w:fldChar w:fldCharType="end"/>
            </w:r>
          </w:hyperlink>
        </w:p>
        <w:p w:rsidR="0050770B" w:rsidRDefault="00C0576E" w:rsidP="00E6500C">
          <w:pPr>
            <w:pStyle w:val="TOC2"/>
            <w:tabs>
              <w:tab w:val="left" w:pos="1760"/>
              <w:tab w:val="right" w:leader="dot" w:pos="9350"/>
            </w:tabs>
            <w:spacing w:before="100" w:line="240" w:lineRule="auto"/>
            <w:rPr>
              <w:rFonts w:asciiTheme="minorHAnsi" w:eastAsiaTheme="minorEastAsia" w:hAnsiTheme="minorHAnsi" w:cstheme="minorBidi"/>
              <w:noProof/>
              <w:sz w:val="22"/>
              <w:szCs w:val="22"/>
              <w:lang w:bidi="ar-SA"/>
            </w:rPr>
          </w:pPr>
          <w:hyperlink w:anchor="_Toc376126959" w:history="1">
            <w:r w:rsidR="0050770B" w:rsidRPr="00656917">
              <w:rPr>
                <w:rStyle w:val="Hyperlink"/>
                <w:noProof/>
              </w:rPr>
              <w:t>4.6.</w:t>
            </w:r>
            <w:r w:rsidR="0050770B">
              <w:rPr>
                <w:rFonts w:asciiTheme="minorHAnsi" w:eastAsiaTheme="minorEastAsia" w:hAnsiTheme="minorHAnsi" w:cstheme="minorBidi"/>
                <w:noProof/>
                <w:sz w:val="22"/>
                <w:szCs w:val="22"/>
                <w:lang w:bidi="ar-SA"/>
              </w:rPr>
              <w:tab/>
            </w:r>
            <w:r w:rsidR="0050770B" w:rsidRPr="00656917">
              <w:rPr>
                <w:rStyle w:val="Hyperlink"/>
                <w:noProof/>
              </w:rPr>
              <w:t>ЧОВЕЧЕ, НЕ ЉУТИ СЕ!</w:t>
            </w:r>
            <w:r w:rsidR="0050770B">
              <w:rPr>
                <w:noProof/>
                <w:webHidden/>
              </w:rPr>
              <w:tab/>
            </w:r>
            <w:r>
              <w:rPr>
                <w:noProof/>
                <w:webHidden/>
              </w:rPr>
              <w:fldChar w:fldCharType="begin"/>
            </w:r>
            <w:r w:rsidR="0050770B">
              <w:rPr>
                <w:noProof/>
                <w:webHidden/>
              </w:rPr>
              <w:instrText xml:space="preserve"> PAGEREF _Toc376126959 \h </w:instrText>
            </w:r>
            <w:r>
              <w:rPr>
                <w:noProof/>
                <w:webHidden/>
              </w:rPr>
            </w:r>
            <w:r>
              <w:rPr>
                <w:noProof/>
                <w:webHidden/>
              </w:rPr>
              <w:fldChar w:fldCharType="separate"/>
            </w:r>
            <w:r w:rsidR="001C0FAD">
              <w:rPr>
                <w:noProof/>
                <w:webHidden/>
              </w:rPr>
              <w:t>33</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60" w:history="1">
            <w:r w:rsidR="0050770B" w:rsidRPr="00656917">
              <w:rPr>
                <w:rStyle w:val="Hyperlink"/>
                <w:noProof/>
              </w:rPr>
              <w:t>Правила игре и могућности играња на часовима</w:t>
            </w:r>
            <w:r w:rsidR="0050770B">
              <w:rPr>
                <w:noProof/>
                <w:webHidden/>
              </w:rPr>
              <w:tab/>
            </w:r>
            <w:r>
              <w:rPr>
                <w:noProof/>
                <w:webHidden/>
              </w:rPr>
              <w:fldChar w:fldCharType="begin"/>
            </w:r>
            <w:r w:rsidR="0050770B">
              <w:rPr>
                <w:noProof/>
                <w:webHidden/>
              </w:rPr>
              <w:instrText xml:space="preserve"> PAGEREF _Toc376126960 \h </w:instrText>
            </w:r>
            <w:r>
              <w:rPr>
                <w:noProof/>
                <w:webHidden/>
              </w:rPr>
            </w:r>
            <w:r>
              <w:rPr>
                <w:noProof/>
                <w:webHidden/>
              </w:rPr>
              <w:fldChar w:fldCharType="separate"/>
            </w:r>
            <w:r w:rsidR="001C0FAD">
              <w:rPr>
                <w:noProof/>
                <w:webHidden/>
              </w:rPr>
              <w:t>33</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61" w:history="1">
            <w:r w:rsidR="0050770B" w:rsidRPr="00656917">
              <w:rPr>
                <w:rStyle w:val="Hyperlink"/>
                <w:noProof/>
              </w:rPr>
              <w:t>Наставни материјал неопходан за игру</w:t>
            </w:r>
            <w:r w:rsidR="0050770B">
              <w:rPr>
                <w:noProof/>
                <w:webHidden/>
              </w:rPr>
              <w:tab/>
            </w:r>
            <w:r>
              <w:rPr>
                <w:noProof/>
                <w:webHidden/>
              </w:rPr>
              <w:fldChar w:fldCharType="begin"/>
            </w:r>
            <w:r w:rsidR="0050770B">
              <w:rPr>
                <w:noProof/>
                <w:webHidden/>
              </w:rPr>
              <w:instrText xml:space="preserve"> PAGEREF _Toc376126961 \h </w:instrText>
            </w:r>
            <w:r>
              <w:rPr>
                <w:noProof/>
                <w:webHidden/>
              </w:rPr>
            </w:r>
            <w:r>
              <w:rPr>
                <w:noProof/>
                <w:webHidden/>
              </w:rPr>
              <w:fldChar w:fldCharType="separate"/>
            </w:r>
            <w:r w:rsidR="001C0FAD">
              <w:rPr>
                <w:noProof/>
                <w:webHidden/>
              </w:rPr>
              <w:t>34</w:t>
            </w:r>
            <w:r>
              <w:rPr>
                <w:noProof/>
                <w:webHidden/>
              </w:rPr>
              <w:fldChar w:fldCharType="end"/>
            </w:r>
          </w:hyperlink>
        </w:p>
        <w:p w:rsidR="0050770B" w:rsidRDefault="00C0576E" w:rsidP="00E6500C">
          <w:pPr>
            <w:pStyle w:val="TOC3"/>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62" w:history="1">
            <w:r w:rsidR="0050770B" w:rsidRPr="00656917">
              <w:rPr>
                <w:rStyle w:val="Hyperlink"/>
                <w:noProof/>
              </w:rPr>
              <w:t>Резиме о игри са становишта наставника</w:t>
            </w:r>
            <w:r w:rsidR="0050770B">
              <w:rPr>
                <w:noProof/>
                <w:webHidden/>
              </w:rPr>
              <w:tab/>
            </w:r>
            <w:r>
              <w:rPr>
                <w:noProof/>
                <w:webHidden/>
              </w:rPr>
              <w:fldChar w:fldCharType="begin"/>
            </w:r>
            <w:r w:rsidR="0050770B">
              <w:rPr>
                <w:noProof/>
                <w:webHidden/>
              </w:rPr>
              <w:instrText xml:space="preserve"> PAGEREF _Toc376126962 \h </w:instrText>
            </w:r>
            <w:r>
              <w:rPr>
                <w:noProof/>
                <w:webHidden/>
              </w:rPr>
            </w:r>
            <w:r>
              <w:rPr>
                <w:noProof/>
                <w:webHidden/>
              </w:rPr>
              <w:fldChar w:fldCharType="separate"/>
            </w:r>
            <w:r w:rsidR="001C0FAD">
              <w:rPr>
                <w:noProof/>
                <w:webHidden/>
              </w:rPr>
              <w:t>34</w:t>
            </w:r>
            <w:r>
              <w:rPr>
                <w:noProof/>
                <w:webHidden/>
              </w:rPr>
              <w:fldChar w:fldCharType="end"/>
            </w:r>
          </w:hyperlink>
        </w:p>
        <w:p w:rsidR="0050770B" w:rsidRDefault="00C0576E" w:rsidP="00E6500C">
          <w:pPr>
            <w:pStyle w:val="TOC1"/>
            <w:tabs>
              <w:tab w:val="left" w:pos="1320"/>
              <w:tab w:val="right" w:leader="dot" w:pos="9350"/>
            </w:tabs>
            <w:spacing w:before="100" w:line="240" w:lineRule="auto"/>
            <w:rPr>
              <w:rFonts w:asciiTheme="minorHAnsi" w:eastAsiaTheme="minorEastAsia" w:hAnsiTheme="minorHAnsi" w:cstheme="minorBidi"/>
              <w:noProof/>
              <w:sz w:val="22"/>
              <w:szCs w:val="22"/>
              <w:lang w:bidi="ar-SA"/>
            </w:rPr>
          </w:pPr>
          <w:hyperlink w:anchor="_Toc376126963" w:history="1">
            <w:r w:rsidR="0050770B" w:rsidRPr="00656917">
              <w:rPr>
                <w:rStyle w:val="Hyperlink"/>
                <w:noProof/>
              </w:rPr>
              <w:t>5.</w:t>
            </w:r>
            <w:r w:rsidR="0050770B">
              <w:rPr>
                <w:rFonts w:asciiTheme="minorHAnsi" w:eastAsiaTheme="minorEastAsia" w:hAnsiTheme="minorHAnsi" w:cstheme="minorBidi"/>
                <w:noProof/>
                <w:sz w:val="22"/>
                <w:szCs w:val="22"/>
                <w:lang w:bidi="ar-SA"/>
              </w:rPr>
              <w:tab/>
            </w:r>
            <w:r w:rsidR="0050770B" w:rsidRPr="00656917">
              <w:rPr>
                <w:rStyle w:val="Hyperlink"/>
                <w:noProof/>
              </w:rPr>
              <w:t>ЗАКЉУЧАК</w:t>
            </w:r>
            <w:r w:rsidR="0050770B">
              <w:rPr>
                <w:noProof/>
                <w:webHidden/>
              </w:rPr>
              <w:tab/>
            </w:r>
            <w:r>
              <w:rPr>
                <w:noProof/>
                <w:webHidden/>
              </w:rPr>
              <w:fldChar w:fldCharType="begin"/>
            </w:r>
            <w:r w:rsidR="0050770B">
              <w:rPr>
                <w:noProof/>
                <w:webHidden/>
              </w:rPr>
              <w:instrText xml:space="preserve"> PAGEREF _Toc376126963 \h </w:instrText>
            </w:r>
            <w:r>
              <w:rPr>
                <w:noProof/>
                <w:webHidden/>
              </w:rPr>
            </w:r>
            <w:r>
              <w:rPr>
                <w:noProof/>
                <w:webHidden/>
              </w:rPr>
              <w:fldChar w:fldCharType="separate"/>
            </w:r>
            <w:r w:rsidR="001C0FAD">
              <w:rPr>
                <w:noProof/>
                <w:webHidden/>
              </w:rPr>
              <w:t>35</w:t>
            </w:r>
            <w:r>
              <w:rPr>
                <w:noProof/>
                <w:webHidden/>
              </w:rPr>
              <w:fldChar w:fldCharType="end"/>
            </w:r>
          </w:hyperlink>
        </w:p>
        <w:p w:rsidR="0050770B" w:rsidRDefault="00C0576E" w:rsidP="00E6500C">
          <w:pPr>
            <w:pStyle w:val="TOC1"/>
            <w:tabs>
              <w:tab w:val="left" w:pos="1320"/>
              <w:tab w:val="right" w:leader="dot" w:pos="9350"/>
            </w:tabs>
            <w:spacing w:before="100" w:line="240" w:lineRule="auto"/>
            <w:rPr>
              <w:rFonts w:asciiTheme="minorHAnsi" w:eastAsiaTheme="minorEastAsia" w:hAnsiTheme="minorHAnsi" w:cstheme="minorBidi"/>
              <w:noProof/>
              <w:sz w:val="22"/>
              <w:szCs w:val="22"/>
              <w:lang w:bidi="ar-SA"/>
            </w:rPr>
          </w:pPr>
          <w:hyperlink w:anchor="_Toc376126964" w:history="1">
            <w:r w:rsidR="0050770B" w:rsidRPr="00656917">
              <w:rPr>
                <w:rStyle w:val="Hyperlink"/>
                <w:noProof/>
              </w:rPr>
              <w:t>6.</w:t>
            </w:r>
            <w:r w:rsidR="0050770B">
              <w:rPr>
                <w:rFonts w:asciiTheme="minorHAnsi" w:eastAsiaTheme="minorEastAsia" w:hAnsiTheme="minorHAnsi" w:cstheme="minorBidi"/>
                <w:noProof/>
                <w:sz w:val="22"/>
                <w:szCs w:val="22"/>
                <w:lang w:bidi="ar-SA"/>
              </w:rPr>
              <w:tab/>
            </w:r>
            <w:r w:rsidR="0050770B" w:rsidRPr="00656917">
              <w:rPr>
                <w:rStyle w:val="Hyperlink"/>
                <w:noProof/>
              </w:rPr>
              <w:t>ПРИЛОЗИ</w:t>
            </w:r>
            <w:r w:rsidR="0050770B">
              <w:rPr>
                <w:noProof/>
                <w:webHidden/>
              </w:rPr>
              <w:tab/>
            </w:r>
            <w:r>
              <w:rPr>
                <w:noProof/>
                <w:webHidden/>
              </w:rPr>
              <w:fldChar w:fldCharType="begin"/>
            </w:r>
            <w:r w:rsidR="0050770B">
              <w:rPr>
                <w:noProof/>
                <w:webHidden/>
              </w:rPr>
              <w:instrText xml:space="preserve"> PAGEREF _Toc376126964 \h </w:instrText>
            </w:r>
            <w:r>
              <w:rPr>
                <w:noProof/>
                <w:webHidden/>
              </w:rPr>
            </w:r>
            <w:r>
              <w:rPr>
                <w:noProof/>
                <w:webHidden/>
              </w:rPr>
              <w:fldChar w:fldCharType="separate"/>
            </w:r>
            <w:r w:rsidR="001C0FAD">
              <w:rPr>
                <w:noProof/>
                <w:webHidden/>
              </w:rPr>
              <w:t>36</w:t>
            </w:r>
            <w:r>
              <w:rPr>
                <w:noProof/>
                <w:webHidden/>
              </w:rPr>
              <w:fldChar w:fldCharType="end"/>
            </w:r>
          </w:hyperlink>
        </w:p>
        <w:p w:rsidR="0050770B" w:rsidRDefault="00C0576E" w:rsidP="00E6500C">
          <w:pPr>
            <w:pStyle w:val="TOC2"/>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65" w:history="1">
            <w:r w:rsidR="0050770B" w:rsidRPr="00656917">
              <w:rPr>
                <w:rStyle w:val="Hyperlink"/>
                <w:noProof/>
              </w:rPr>
              <w:t>Прилог 1</w:t>
            </w:r>
            <w:r w:rsidR="0050770B">
              <w:rPr>
                <w:noProof/>
                <w:webHidden/>
              </w:rPr>
              <w:tab/>
            </w:r>
            <w:r>
              <w:rPr>
                <w:noProof/>
                <w:webHidden/>
              </w:rPr>
              <w:fldChar w:fldCharType="begin"/>
            </w:r>
            <w:r w:rsidR="0050770B">
              <w:rPr>
                <w:noProof/>
                <w:webHidden/>
              </w:rPr>
              <w:instrText xml:space="preserve"> PAGEREF _Toc376126965 \h </w:instrText>
            </w:r>
            <w:r>
              <w:rPr>
                <w:noProof/>
                <w:webHidden/>
              </w:rPr>
            </w:r>
            <w:r>
              <w:rPr>
                <w:noProof/>
                <w:webHidden/>
              </w:rPr>
              <w:fldChar w:fldCharType="separate"/>
            </w:r>
            <w:r w:rsidR="001C0FAD">
              <w:rPr>
                <w:noProof/>
                <w:webHidden/>
              </w:rPr>
              <w:t>36</w:t>
            </w:r>
            <w:r>
              <w:rPr>
                <w:noProof/>
                <w:webHidden/>
              </w:rPr>
              <w:fldChar w:fldCharType="end"/>
            </w:r>
          </w:hyperlink>
        </w:p>
        <w:p w:rsidR="0050770B" w:rsidRDefault="00C0576E" w:rsidP="00E6500C">
          <w:pPr>
            <w:pStyle w:val="TOC2"/>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66" w:history="1">
            <w:r w:rsidR="0050770B" w:rsidRPr="00656917">
              <w:rPr>
                <w:rStyle w:val="Hyperlink"/>
                <w:noProof/>
              </w:rPr>
              <w:t>Прилог 2</w:t>
            </w:r>
            <w:r w:rsidR="0050770B">
              <w:rPr>
                <w:noProof/>
                <w:webHidden/>
              </w:rPr>
              <w:tab/>
            </w:r>
            <w:r>
              <w:rPr>
                <w:noProof/>
                <w:webHidden/>
              </w:rPr>
              <w:fldChar w:fldCharType="begin"/>
            </w:r>
            <w:r w:rsidR="0050770B">
              <w:rPr>
                <w:noProof/>
                <w:webHidden/>
              </w:rPr>
              <w:instrText xml:space="preserve"> PAGEREF _Toc376126966 \h </w:instrText>
            </w:r>
            <w:r>
              <w:rPr>
                <w:noProof/>
                <w:webHidden/>
              </w:rPr>
            </w:r>
            <w:r>
              <w:rPr>
                <w:noProof/>
                <w:webHidden/>
              </w:rPr>
              <w:fldChar w:fldCharType="separate"/>
            </w:r>
            <w:r w:rsidR="001C0FAD">
              <w:rPr>
                <w:noProof/>
                <w:webHidden/>
              </w:rPr>
              <w:t>36</w:t>
            </w:r>
            <w:r>
              <w:rPr>
                <w:noProof/>
                <w:webHidden/>
              </w:rPr>
              <w:fldChar w:fldCharType="end"/>
            </w:r>
          </w:hyperlink>
        </w:p>
        <w:p w:rsidR="0050770B" w:rsidRDefault="00C0576E" w:rsidP="00E6500C">
          <w:pPr>
            <w:pStyle w:val="TOC1"/>
            <w:tabs>
              <w:tab w:val="left" w:pos="1320"/>
              <w:tab w:val="right" w:leader="dot" w:pos="9350"/>
            </w:tabs>
            <w:spacing w:before="100" w:line="240" w:lineRule="auto"/>
            <w:rPr>
              <w:rFonts w:asciiTheme="minorHAnsi" w:eastAsiaTheme="minorEastAsia" w:hAnsiTheme="minorHAnsi" w:cstheme="minorBidi"/>
              <w:noProof/>
              <w:sz w:val="22"/>
              <w:szCs w:val="22"/>
              <w:lang w:bidi="ar-SA"/>
            </w:rPr>
          </w:pPr>
          <w:hyperlink w:anchor="_Toc376126967" w:history="1">
            <w:r w:rsidR="0050770B" w:rsidRPr="00656917">
              <w:rPr>
                <w:rStyle w:val="Hyperlink"/>
                <w:noProof/>
              </w:rPr>
              <w:t>7.</w:t>
            </w:r>
            <w:r w:rsidR="0050770B">
              <w:rPr>
                <w:rFonts w:asciiTheme="minorHAnsi" w:eastAsiaTheme="minorEastAsia" w:hAnsiTheme="minorHAnsi" w:cstheme="minorBidi"/>
                <w:noProof/>
                <w:sz w:val="22"/>
                <w:szCs w:val="22"/>
                <w:lang w:bidi="ar-SA"/>
              </w:rPr>
              <w:tab/>
            </w:r>
            <w:r w:rsidR="0050770B" w:rsidRPr="00656917">
              <w:rPr>
                <w:rStyle w:val="Hyperlink"/>
                <w:noProof/>
              </w:rPr>
              <w:t>ЛИТЕРАТУРА</w:t>
            </w:r>
            <w:r w:rsidR="0050770B">
              <w:rPr>
                <w:noProof/>
                <w:webHidden/>
              </w:rPr>
              <w:tab/>
            </w:r>
            <w:r>
              <w:rPr>
                <w:noProof/>
                <w:webHidden/>
              </w:rPr>
              <w:fldChar w:fldCharType="begin"/>
            </w:r>
            <w:r w:rsidR="0050770B">
              <w:rPr>
                <w:noProof/>
                <w:webHidden/>
              </w:rPr>
              <w:instrText xml:space="preserve"> PAGEREF _Toc376126967 \h </w:instrText>
            </w:r>
            <w:r>
              <w:rPr>
                <w:noProof/>
                <w:webHidden/>
              </w:rPr>
            </w:r>
            <w:r>
              <w:rPr>
                <w:noProof/>
                <w:webHidden/>
              </w:rPr>
              <w:fldChar w:fldCharType="separate"/>
            </w:r>
            <w:r w:rsidR="001C0FAD">
              <w:rPr>
                <w:noProof/>
                <w:webHidden/>
              </w:rPr>
              <w:t>37</w:t>
            </w:r>
            <w:r>
              <w:rPr>
                <w:noProof/>
                <w:webHidden/>
              </w:rPr>
              <w:fldChar w:fldCharType="end"/>
            </w:r>
          </w:hyperlink>
        </w:p>
        <w:p w:rsidR="0050770B" w:rsidRDefault="00C0576E" w:rsidP="00E6500C">
          <w:pPr>
            <w:pStyle w:val="TOC2"/>
            <w:tabs>
              <w:tab w:val="right" w:leader="dot" w:pos="9350"/>
            </w:tabs>
            <w:spacing w:before="100" w:line="240" w:lineRule="auto"/>
            <w:rPr>
              <w:rFonts w:asciiTheme="minorHAnsi" w:eastAsiaTheme="minorEastAsia" w:hAnsiTheme="minorHAnsi" w:cstheme="minorBidi"/>
              <w:noProof/>
              <w:sz w:val="22"/>
              <w:szCs w:val="22"/>
              <w:lang w:bidi="ar-SA"/>
            </w:rPr>
          </w:pPr>
          <w:hyperlink w:anchor="_Toc376126968" w:history="1">
            <w:r w:rsidR="0050770B" w:rsidRPr="00656917">
              <w:rPr>
                <w:rStyle w:val="Hyperlink"/>
                <w:noProof/>
              </w:rPr>
              <w:t>Интернет странице</w:t>
            </w:r>
            <w:r w:rsidR="0050770B">
              <w:rPr>
                <w:noProof/>
                <w:webHidden/>
              </w:rPr>
              <w:tab/>
            </w:r>
            <w:r>
              <w:rPr>
                <w:noProof/>
                <w:webHidden/>
              </w:rPr>
              <w:fldChar w:fldCharType="begin"/>
            </w:r>
            <w:r w:rsidR="0050770B">
              <w:rPr>
                <w:noProof/>
                <w:webHidden/>
              </w:rPr>
              <w:instrText xml:space="preserve"> PAGEREF _Toc376126968 \h </w:instrText>
            </w:r>
            <w:r>
              <w:rPr>
                <w:noProof/>
                <w:webHidden/>
              </w:rPr>
            </w:r>
            <w:r>
              <w:rPr>
                <w:noProof/>
                <w:webHidden/>
              </w:rPr>
              <w:fldChar w:fldCharType="separate"/>
            </w:r>
            <w:r w:rsidR="001C0FAD">
              <w:rPr>
                <w:noProof/>
                <w:webHidden/>
              </w:rPr>
              <w:t>37</w:t>
            </w:r>
            <w:r>
              <w:rPr>
                <w:noProof/>
                <w:webHidden/>
              </w:rPr>
              <w:fldChar w:fldCharType="end"/>
            </w:r>
          </w:hyperlink>
        </w:p>
        <w:p w:rsidR="00245BAA" w:rsidRPr="00E6500C" w:rsidRDefault="00C0576E" w:rsidP="00E6500C">
          <w:pPr>
            <w:spacing w:line="240" w:lineRule="auto"/>
            <w:ind w:firstLine="0"/>
          </w:pPr>
          <w:r>
            <w:fldChar w:fldCharType="end"/>
          </w:r>
        </w:p>
      </w:sdtContent>
    </w:sdt>
    <w:p w:rsidR="00245BAA" w:rsidRPr="006A52A7" w:rsidRDefault="00245BAA" w:rsidP="006A52A7">
      <w:pPr>
        <w:jc w:val="center"/>
        <w:rPr>
          <w:szCs w:val="24"/>
        </w:rPr>
      </w:pPr>
    </w:p>
    <w:p w:rsidR="00245BAA" w:rsidRPr="006A52A7" w:rsidRDefault="00245BAA" w:rsidP="006A52A7">
      <w:pPr>
        <w:jc w:val="center"/>
        <w:rPr>
          <w:szCs w:val="24"/>
        </w:rPr>
      </w:pPr>
    </w:p>
    <w:p w:rsidR="00245BAA" w:rsidRPr="006A52A7" w:rsidRDefault="00245BAA" w:rsidP="006A52A7">
      <w:pPr>
        <w:jc w:val="center"/>
        <w:rPr>
          <w:szCs w:val="24"/>
        </w:rPr>
      </w:pPr>
    </w:p>
    <w:p w:rsidR="00245BAA" w:rsidRPr="006A52A7" w:rsidRDefault="00245BAA" w:rsidP="006A52A7">
      <w:pPr>
        <w:jc w:val="center"/>
        <w:rPr>
          <w:szCs w:val="24"/>
        </w:rPr>
      </w:pPr>
    </w:p>
    <w:p w:rsidR="00245BAA" w:rsidRPr="006A52A7" w:rsidRDefault="00245BAA" w:rsidP="006A52A7">
      <w:pPr>
        <w:jc w:val="center"/>
        <w:rPr>
          <w:szCs w:val="24"/>
        </w:rPr>
      </w:pPr>
    </w:p>
    <w:p w:rsidR="00245BAA" w:rsidRPr="006A52A7" w:rsidRDefault="00245BAA" w:rsidP="006A52A7">
      <w:pPr>
        <w:jc w:val="center"/>
        <w:rPr>
          <w:szCs w:val="24"/>
        </w:rPr>
      </w:pPr>
    </w:p>
    <w:p w:rsidR="00245BAA" w:rsidRPr="006A52A7" w:rsidRDefault="00245BAA" w:rsidP="006A52A7">
      <w:pPr>
        <w:jc w:val="center"/>
        <w:rPr>
          <w:szCs w:val="24"/>
        </w:rPr>
      </w:pPr>
    </w:p>
    <w:p w:rsidR="00245BAA" w:rsidRPr="006A52A7" w:rsidRDefault="00245BAA" w:rsidP="006A52A7">
      <w:pPr>
        <w:jc w:val="center"/>
        <w:rPr>
          <w:szCs w:val="24"/>
        </w:rPr>
      </w:pPr>
    </w:p>
    <w:p w:rsidR="00245BAA" w:rsidRDefault="00245BAA" w:rsidP="006A52A7">
      <w:pPr>
        <w:jc w:val="center"/>
        <w:rPr>
          <w:szCs w:val="24"/>
        </w:rPr>
      </w:pPr>
    </w:p>
    <w:p w:rsidR="00245BAA" w:rsidRDefault="00245BAA" w:rsidP="0050770B">
      <w:pPr>
        <w:ind w:firstLine="0"/>
        <w:rPr>
          <w:szCs w:val="24"/>
        </w:rPr>
      </w:pPr>
    </w:p>
    <w:p w:rsidR="00E6500C" w:rsidRPr="00E6500C" w:rsidRDefault="00E6500C" w:rsidP="0050770B">
      <w:pPr>
        <w:ind w:firstLine="0"/>
        <w:rPr>
          <w:szCs w:val="24"/>
        </w:rPr>
      </w:pPr>
    </w:p>
    <w:p w:rsidR="0040422F" w:rsidRDefault="005D05C9" w:rsidP="005D05C9">
      <w:pPr>
        <w:pStyle w:val="Title"/>
      </w:pPr>
      <w:r>
        <w:lastRenderedPageBreak/>
        <w:t>ТЕОРИЈСКИ ДЕО РАДА</w:t>
      </w:r>
    </w:p>
    <w:p w:rsidR="005D05C9" w:rsidRDefault="005D05C9" w:rsidP="005D05C9"/>
    <w:p w:rsidR="005D05C9" w:rsidRPr="001268B1" w:rsidRDefault="005D05C9" w:rsidP="00455CA7">
      <w:pPr>
        <w:spacing w:line="240" w:lineRule="auto"/>
        <w:jc w:val="right"/>
        <w:rPr>
          <w:color w:val="333333"/>
          <w:szCs w:val="24"/>
          <w:shd w:val="clear" w:color="auto" w:fill="FFFFFF"/>
        </w:rPr>
      </w:pPr>
      <w:r w:rsidRPr="001268B1">
        <w:rPr>
          <w:color w:val="333333"/>
          <w:szCs w:val="24"/>
          <w:shd w:val="clear" w:color="auto" w:fill="FFFFFF"/>
        </w:rPr>
        <w:t xml:space="preserve">"Кад престанемо </w:t>
      </w:r>
      <w:r w:rsidR="001268B1" w:rsidRPr="001268B1">
        <w:rPr>
          <w:color w:val="333333"/>
          <w:szCs w:val="24"/>
          <w:shd w:val="clear" w:color="auto" w:fill="FFFFFF"/>
        </w:rPr>
        <w:t xml:space="preserve">да се играмо, кад под утицајем година замремо и немамо потребе за игром и вером у истинитост и „стварност“ игре („стари пас за игру не мари“, каже пословица), тада свако од нас залази у густу, тешко проходну шуму из које треба наћи и изборити себи излаз на чистину, светлост и слободан пут. На том беспућу, које је у ствари наш „озбиљни“ и свесни живот, нама је у толико лакше и лепше уколико је у нама још остало смисла за игру и способност да јој се с времена на време предамо потпуно, да из ње изађемо освежени и окрепљени за даља тражења.“ </w:t>
      </w:r>
      <w:r w:rsidRPr="001268B1">
        <w:rPr>
          <w:color w:val="333333"/>
          <w:szCs w:val="24"/>
        </w:rPr>
        <w:br/>
      </w:r>
      <w:r w:rsidR="001268B1" w:rsidRPr="001268B1">
        <w:rPr>
          <w:color w:val="333333"/>
          <w:szCs w:val="24"/>
          <w:shd w:val="clear" w:color="auto" w:fill="FFFFFF"/>
        </w:rPr>
        <w:t>Иво Андрић</w:t>
      </w:r>
    </w:p>
    <w:p w:rsidR="005D05C9" w:rsidRPr="005D05C9" w:rsidRDefault="005D05C9" w:rsidP="005D05C9"/>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40422F" w:rsidRPr="006A52A7" w:rsidRDefault="0040422F" w:rsidP="006A52A7">
      <w:pPr>
        <w:jc w:val="center"/>
        <w:rPr>
          <w:szCs w:val="24"/>
        </w:rPr>
      </w:pPr>
    </w:p>
    <w:p w:rsidR="00C0154B" w:rsidRPr="0041723A" w:rsidRDefault="0041723A" w:rsidP="0041723A">
      <w:pPr>
        <w:pStyle w:val="Heading1"/>
        <w:numPr>
          <w:ilvl w:val="0"/>
          <w:numId w:val="24"/>
        </w:numPr>
        <w:spacing w:after="480"/>
      </w:pPr>
      <w:r>
        <w:rPr>
          <w:noProof/>
          <w:lang w:bidi="ar-SA"/>
        </w:rPr>
        <w:lastRenderedPageBreak/>
        <w:drawing>
          <wp:anchor distT="0" distB="0" distL="114300" distR="114300" simplePos="0" relativeHeight="251672576" behindDoc="0" locked="0" layoutInCell="1" allowOverlap="1">
            <wp:simplePos x="0" y="0"/>
            <wp:positionH relativeFrom="column">
              <wp:posOffset>-6985</wp:posOffset>
            </wp:positionH>
            <wp:positionV relativeFrom="paragraph">
              <wp:posOffset>474345</wp:posOffset>
            </wp:positionV>
            <wp:extent cx="1456055" cy="1095375"/>
            <wp:effectExtent l="19050" t="0" r="0" b="0"/>
            <wp:wrapThrough wrapText="bothSides">
              <wp:wrapPolygon edited="0">
                <wp:start x="-283" y="0"/>
                <wp:lineTo x="-283" y="21412"/>
                <wp:lineTo x="21478" y="21412"/>
                <wp:lineTo x="21478" y="0"/>
                <wp:lineTo x="-283" y="0"/>
              </wp:wrapPolygon>
            </wp:wrapThrough>
            <wp:docPr id="6" name="Picture 5" descr="GoldenLabsPuppiesAnimatedByHeatherGi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LabsPuppiesAnimatedByHeatherGill.gif"/>
                    <pic:cNvPicPr/>
                  </pic:nvPicPr>
                  <pic:blipFill>
                    <a:blip r:embed="rId10" cstate="print"/>
                    <a:stretch>
                      <a:fillRect/>
                    </a:stretch>
                  </pic:blipFill>
                  <pic:spPr>
                    <a:xfrm>
                      <a:off x="0" y="0"/>
                      <a:ext cx="1456055" cy="1095375"/>
                    </a:xfrm>
                    <a:prstGeom prst="rect">
                      <a:avLst/>
                    </a:prstGeom>
                  </pic:spPr>
                </pic:pic>
              </a:graphicData>
            </a:graphic>
          </wp:anchor>
        </w:drawing>
      </w:r>
      <w:bookmarkStart w:id="1" w:name="_Toc376126922"/>
      <w:r w:rsidR="00C0154B">
        <w:t>УОПШТЕНО О ИГРИ</w:t>
      </w:r>
      <w:bookmarkEnd w:id="1"/>
    </w:p>
    <w:p w:rsidR="00F00BA2" w:rsidRPr="00F00BA2" w:rsidRDefault="00C8471F" w:rsidP="003B1EFA">
      <w:pPr>
        <w:spacing w:before="0" w:after="0" w:line="240" w:lineRule="auto"/>
        <w:rPr>
          <w:color w:val="000000" w:themeColor="text1"/>
          <w:szCs w:val="24"/>
        </w:rPr>
      </w:pPr>
      <w:r w:rsidRPr="007F1B3F">
        <w:rPr>
          <w:color w:val="000000" w:themeColor="text1"/>
          <w:szCs w:val="24"/>
          <w:lang w:val="ru-RU"/>
        </w:rPr>
        <w:t xml:space="preserve">Игра није </w:t>
      </w:r>
      <w:r w:rsidR="00386860">
        <w:rPr>
          <w:color w:val="000000" w:themeColor="text1"/>
          <w:szCs w:val="24"/>
          <w:lang w:val="ru-RU"/>
        </w:rPr>
        <w:t>карактер</w:t>
      </w:r>
      <w:r w:rsidR="007E043F">
        <w:rPr>
          <w:color w:val="000000" w:themeColor="text1"/>
          <w:szCs w:val="24"/>
          <w:lang w:val="ru-RU"/>
        </w:rPr>
        <w:t>истична</w:t>
      </w:r>
      <w:r w:rsidR="00386860">
        <w:rPr>
          <w:color w:val="000000" w:themeColor="text1"/>
          <w:szCs w:val="24"/>
          <w:lang w:val="ru-RU"/>
        </w:rPr>
        <w:t xml:space="preserve"> само </w:t>
      </w:r>
      <w:r w:rsidR="007E043F">
        <w:rPr>
          <w:color w:val="000000" w:themeColor="text1"/>
          <w:szCs w:val="24"/>
          <w:lang w:val="ru-RU"/>
        </w:rPr>
        <w:t>за људски</w:t>
      </w:r>
      <w:r w:rsidRPr="007F1B3F">
        <w:rPr>
          <w:color w:val="000000" w:themeColor="text1"/>
          <w:szCs w:val="24"/>
          <w:lang w:val="ru-RU"/>
        </w:rPr>
        <w:t xml:space="preserve"> </w:t>
      </w:r>
      <w:r w:rsidR="007E043F">
        <w:rPr>
          <w:color w:val="000000" w:themeColor="text1"/>
          <w:szCs w:val="24"/>
          <w:lang w:val="ru-RU"/>
        </w:rPr>
        <w:t>род</w:t>
      </w:r>
      <w:r w:rsidRPr="007F1B3F">
        <w:rPr>
          <w:color w:val="000000" w:themeColor="text1"/>
          <w:szCs w:val="24"/>
          <w:lang w:val="ru-RU"/>
        </w:rPr>
        <w:t xml:space="preserve">. </w:t>
      </w:r>
      <w:r w:rsidR="00386860">
        <w:rPr>
          <w:color w:val="000000" w:themeColor="text1"/>
          <w:szCs w:val="24"/>
          <w:lang w:val="ru-RU"/>
        </w:rPr>
        <w:t xml:space="preserve">Многе </w:t>
      </w:r>
      <w:r w:rsidRPr="007F1B3F">
        <w:rPr>
          <w:color w:val="000000" w:themeColor="text1"/>
          <w:szCs w:val="24"/>
          <w:lang w:val="ru-RU"/>
        </w:rPr>
        <w:t>животиње</w:t>
      </w:r>
      <w:r>
        <w:rPr>
          <w:color w:val="000000" w:themeColor="text1"/>
          <w:szCs w:val="24"/>
          <w:lang w:val="ru-RU"/>
        </w:rPr>
        <w:t>,</w:t>
      </w:r>
      <w:r w:rsidR="002236EC">
        <w:rPr>
          <w:color w:val="000000" w:themeColor="text1"/>
          <w:szCs w:val="24"/>
          <w:lang w:val="ru-RU"/>
        </w:rPr>
        <w:t xml:space="preserve"> посебн</w:t>
      </w:r>
      <w:r w:rsidR="002236EC">
        <w:rPr>
          <w:color w:val="000000" w:themeColor="text1"/>
          <w:szCs w:val="24"/>
        </w:rPr>
        <w:t>o</w:t>
      </w:r>
      <w:r w:rsidRPr="007F1B3F">
        <w:rPr>
          <w:color w:val="000000" w:themeColor="text1"/>
          <w:szCs w:val="24"/>
          <w:lang w:val="ru-RU"/>
        </w:rPr>
        <w:t xml:space="preserve"> младунчад</w:t>
      </w:r>
      <w:r>
        <w:rPr>
          <w:color w:val="000000" w:themeColor="text1"/>
          <w:szCs w:val="24"/>
          <w:lang w:val="ru-RU"/>
        </w:rPr>
        <w:t>,</w:t>
      </w:r>
      <w:r w:rsidRPr="007F1B3F">
        <w:rPr>
          <w:color w:val="000000" w:themeColor="text1"/>
          <w:szCs w:val="24"/>
          <w:lang w:val="ru-RU"/>
        </w:rPr>
        <w:t xml:space="preserve"> </w:t>
      </w:r>
      <w:r w:rsidR="002236EC">
        <w:rPr>
          <w:color w:val="000000" w:themeColor="text1"/>
          <w:szCs w:val="24"/>
        </w:rPr>
        <w:t xml:space="preserve">имају </w:t>
      </w:r>
      <w:r w:rsidRPr="007F1B3F">
        <w:rPr>
          <w:color w:val="000000" w:themeColor="text1"/>
          <w:szCs w:val="24"/>
          <w:lang w:val="ru-RU"/>
        </w:rPr>
        <w:t xml:space="preserve"> активности које можемо </w:t>
      </w:r>
      <w:r w:rsidR="007E043F">
        <w:rPr>
          <w:color w:val="000000" w:themeColor="text1"/>
          <w:szCs w:val="24"/>
          <w:lang w:val="ru-RU"/>
        </w:rPr>
        <w:t>посматрати</w:t>
      </w:r>
      <w:r w:rsidRPr="007F1B3F">
        <w:rPr>
          <w:color w:val="000000" w:themeColor="text1"/>
          <w:szCs w:val="24"/>
          <w:lang w:val="ru-RU"/>
        </w:rPr>
        <w:t xml:space="preserve"> као игру. </w:t>
      </w:r>
      <w:r w:rsidR="002236EC">
        <w:rPr>
          <w:color w:val="000000" w:themeColor="text1"/>
          <w:szCs w:val="24"/>
          <w:lang w:val="ru-RU"/>
        </w:rPr>
        <w:t>И</w:t>
      </w:r>
      <w:r w:rsidRPr="007F1B3F">
        <w:rPr>
          <w:color w:val="000000" w:themeColor="text1"/>
          <w:szCs w:val="24"/>
          <w:lang w:val="ru-RU"/>
        </w:rPr>
        <w:t xml:space="preserve">гре животињских врста </w:t>
      </w:r>
      <w:r w:rsidR="007E043F">
        <w:rPr>
          <w:color w:val="000000" w:themeColor="text1"/>
          <w:szCs w:val="24"/>
          <w:lang w:val="ru-RU"/>
        </w:rPr>
        <w:t>јавља</w:t>
      </w:r>
      <w:r w:rsidR="002236EC">
        <w:rPr>
          <w:color w:val="000000" w:themeColor="text1"/>
          <w:szCs w:val="24"/>
          <w:lang w:val="ru-RU"/>
        </w:rPr>
        <w:t xml:space="preserve">ју </w:t>
      </w:r>
      <w:r w:rsidRPr="007F1B3F">
        <w:rPr>
          <w:color w:val="000000" w:themeColor="text1"/>
          <w:szCs w:val="24"/>
          <w:lang w:val="ru-RU"/>
        </w:rPr>
        <w:t xml:space="preserve">се у </w:t>
      </w:r>
      <w:r>
        <w:rPr>
          <w:color w:val="000000" w:themeColor="text1"/>
          <w:szCs w:val="24"/>
          <w:lang w:val="ru-RU"/>
        </w:rPr>
        <w:t>поступцима</w:t>
      </w:r>
      <w:r w:rsidRPr="007F1B3F">
        <w:rPr>
          <w:color w:val="000000" w:themeColor="text1"/>
          <w:szCs w:val="24"/>
          <w:lang w:val="ru-RU"/>
        </w:rPr>
        <w:t xml:space="preserve"> које служе за увежбавање понашања одраслих животиња. Та игра је генетски условљена и усмерена. Тек понеке врсте игру користе у слободном времену као разоноду.</w:t>
      </w:r>
    </w:p>
    <w:p w:rsidR="00C8471F" w:rsidRDefault="00151E4B" w:rsidP="0050770B">
      <w:pPr>
        <w:spacing w:before="0" w:after="0"/>
        <w:rPr>
          <w:lang w:val="ru-RU"/>
        </w:rPr>
      </w:pPr>
      <w:r>
        <w:rPr>
          <w:lang w:val="ru-RU"/>
        </w:rPr>
        <w:t>Код људи игра</w:t>
      </w:r>
      <w:r w:rsidR="00C8471F" w:rsidRPr="007F1B3F">
        <w:rPr>
          <w:lang w:val="ru-RU"/>
        </w:rPr>
        <w:t xml:space="preserve"> има више мотива и сврхе</w:t>
      </w:r>
      <w:r w:rsidR="00C8471F" w:rsidRPr="00675111">
        <w:rPr>
          <w:lang w:val="ru-RU"/>
        </w:rPr>
        <w:t>, а може имати и стваралачки карактер</w:t>
      </w:r>
      <w:r w:rsidR="00C8471F" w:rsidRPr="007F1B3F">
        <w:rPr>
          <w:lang w:val="ru-RU"/>
        </w:rPr>
        <w:t xml:space="preserve">. </w:t>
      </w:r>
      <w:r>
        <w:rPr>
          <w:lang w:val="ru-RU"/>
        </w:rPr>
        <w:t>Термин игра се разликовала у односу на периоде у којима се јављала</w:t>
      </w:r>
      <w:r w:rsidR="002236EC">
        <w:rPr>
          <w:lang w:val="ru-RU"/>
        </w:rPr>
        <w:t>,</w:t>
      </w:r>
      <w:r>
        <w:rPr>
          <w:lang w:val="ru-RU"/>
        </w:rPr>
        <w:t xml:space="preserve"> па и у односу на народе.</w:t>
      </w:r>
      <w:r w:rsidR="00C8471F">
        <w:rPr>
          <w:lang w:val="ru-RU"/>
        </w:rPr>
        <w:t xml:space="preserve"> </w:t>
      </w:r>
      <w:r>
        <w:rPr>
          <w:lang w:val="ru-RU"/>
        </w:rPr>
        <w:t>На пример,</w:t>
      </w:r>
      <w:r w:rsidR="00C8471F">
        <w:rPr>
          <w:lang w:val="ru-RU"/>
        </w:rPr>
        <w:t xml:space="preserve"> код старих Грка појам игре везиван само за посебне дечије делатности, код Јевреја она је везивана за појам шале, код Римљана за радост и весеље, а код Немаца за плес. На крају је у свим европским народима под тим појмом подразумевана људска делатност која с једне стране није обавезан и тежак рад а с друге изазива опуштање, весеље и задовољство.</w:t>
      </w:r>
      <w:r w:rsidR="008D25EF" w:rsidRPr="008D25EF">
        <w:rPr>
          <w:lang w:val="ru-RU"/>
        </w:rPr>
        <w:t xml:space="preserve"> </w:t>
      </w:r>
      <w:r w:rsidR="008D25EF" w:rsidRPr="00FE3955">
        <w:rPr>
          <w:lang w:val="ru-RU"/>
        </w:rPr>
        <w:t xml:space="preserve">О позитивној улози игре у васпитању деце позитиван став износе и грчки филозофи Платон и Аристотел. Римски песник Квантилијан истиче да у образовању деце треба спојити забавно и корисно. Он чак предлаже и одређене врсте играчака за примену у учењу и васпитању. Коменски поставља захтев да се уз школе праве дворишта у којима се деца могу играти. У каснијим друштвеним епохама игра добија све већи значај. </w:t>
      </w:r>
    </w:p>
    <w:p w:rsidR="00C8471F" w:rsidRPr="00EA0E85" w:rsidRDefault="00C8471F" w:rsidP="0050770B">
      <w:pPr>
        <w:spacing w:before="0" w:after="0"/>
        <w:rPr>
          <w:iCs/>
          <w:lang w:val="ru-RU"/>
        </w:rPr>
      </w:pPr>
      <w:r w:rsidRPr="00E369B7">
        <w:rPr>
          <w:lang w:val="ru-RU"/>
        </w:rPr>
        <w:t>Почетак развијања теорије о играма везује се за Лорда Кејмса</w:t>
      </w:r>
      <w:r w:rsidR="002236EC">
        <w:rPr>
          <w:lang w:val="ru-RU"/>
        </w:rPr>
        <w:t xml:space="preserve"> који </w:t>
      </w:r>
      <w:r w:rsidRPr="00E369B7">
        <w:rPr>
          <w:lang w:val="ru-RU"/>
        </w:rPr>
        <w:t xml:space="preserve">је понудио </w:t>
      </w:r>
      <w:r w:rsidR="002236EC">
        <w:rPr>
          <w:lang w:val="ru-RU"/>
        </w:rPr>
        <w:t xml:space="preserve">објашњење да је игра </w:t>
      </w:r>
      <w:r w:rsidRPr="00E369B7">
        <w:rPr>
          <w:lang w:val="ru-RU"/>
        </w:rPr>
        <w:t xml:space="preserve">неопходна за одмор тела, да обнови снагу после напорног рада. Директан прелазак са рада на одмор је тежак, тако да игра делује као нека врста посредника између свакодневних радних обавеза и </w:t>
      </w:r>
      <w:r w:rsidR="002236EC">
        <w:rPr>
          <w:lang w:val="ru-RU"/>
        </w:rPr>
        <w:t>опуштања.</w:t>
      </w:r>
    </w:p>
    <w:p w:rsidR="00C8471F" w:rsidRDefault="00C8471F" w:rsidP="0050770B">
      <w:pPr>
        <w:spacing w:before="0" w:after="0"/>
        <w:rPr>
          <w:lang w:val="ru-RU"/>
        </w:rPr>
      </w:pPr>
      <w:r w:rsidRPr="005347E5">
        <w:rPr>
          <w:lang w:val="ru-RU"/>
        </w:rPr>
        <w:t xml:space="preserve">Карл </w:t>
      </w:r>
      <w:r>
        <w:rPr>
          <w:lang w:val="ru-RU"/>
        </w:rPr>
        <w:t>Грос</w:t>
      </w:r>
      <w:r w:rsidRPr="005347E5">
        <w:rPr>
          <w:lang w:val="ru-RU"/>
        </w:rPr>
        <w:t xml:space="preserve"> </w:t>
      </w:r>
      <w:r>
        <w:rPr>
          <w:lang w:val="ru-RU"/>
        </w:rPr>
        <w:t xml:space="preserve">сматра да  је "игра, чулно искуство", а највиши облик игре је уметност. Он такође </w:t>
      </w:r>
      <w:r w:rsidR="002236EC">
        <w:rPr>
          <w:lang w:val="ru-RU"/>
        </w:rPr>
        <w:t>позитивно</w:t>
      </w:r>
      <w:r>
        <w:rPr>
          <w:lang w:val="ru-RU"/>
        </w:rPr>
        <w:t xml:space="preserve"> гледа на игру и наглашава њену </w:t>
      </w:r>
      <w:r w:rsidRPr="005347E5">
        <w:rPr>
          <w:lang w:val="ru-RU"/>
        </w:rPr>
        <w:t>сврсисходно</w:t>
      </w:r>
      <w:r>
        <w:rPr>
          <w:lang w:val="ru-RU"/>
        </w:rPr>
        <w:t>ст у припремању младих за живот у зрелом добу.</w:t>
      </w:r>
    </w:p>
    <w:p w:rsidR="00C8471F" w:rsidRPr="00FE3C68" w:rsidRDefault="00C8471F" w:rsidP="0050770B">
      <w:pPr>
        <w:spacing w:before="0" w:after="0"/>
        <w:rPr>
          <w:lang w:val="ru-RU"/>
        </w:rPr>
      </w:pPr>
      <w:r>
        <w:rPr>
          <w:lang w:val="ru-RU"/>
        </w:rPr>
        <w:t xml:space="preserve">У раду </w:t>
      </w:r>
      <w:r w:rsidR="002236EC">
        <w:rPr>
          <w:lang w:val="ru-RU"/>
        </w:rPr>
        <w:t xml:space="preserve">"Суштина уметности" </w:t>
      </w:r>
      <w:r w:rsidR="002236EC" w:rsidRPr="00A75108">
        <w:rPr>
          <w:lang w:val="ru-RU"/>
        </w:rPr>
        <w:t>Конрад Ланге</w:t>
      </w:r>
      <w:r w:rsidR="002236EC">
        <w:rPr>
          <w:lang w:val="ru-RU"/>
        </w:rPr>
        <w:t xml:space="preserve"> наводи да је</w:t>
      </w:r>
      <w:r w:rsidRPr="00A75108">
        <w:rPr>
          <w:lang w:val="ru-RU"/>
        </w:rPr>
        <w:t xml:space="preserve"> </w:t>
      </w:r>
      <w:r w:rsidR="002236EC">
        <w:rPr>
          <w:lang w:val="ru-RU"/>
        </w:rPr>
        <w:t xml:space="preserve">игра </w:t>
      </w:r>
      <w:r>
        <w:rPr>
          <w:lang w:val="ru-RU"/>
        </w:rPr>
        <w:t xml:space="preserve">"уметност" деце, а </w:t>
      </w:r>
      <w:r w:rsidR="00DA259D">
        <w:t xml:space="preserve">да је </w:t>
      </w:r>
      <w:r>
        <w:rPr>
          <w:lang w:val="ru-RU"/>
        </w:rPr>
        <w:t xml:space="preserve">уметност </w:t>
      </w:r>
      <w:r w:rsidR="00DA259D">
        <w:rPr>
          <w:lang w:val="ru-RU"/>
        </w:rPr>
        <w:t xml:space="preserve"> </w:t>
      </w:r>
      <w:r w:rsidRPr="00A75108">
        <w:rPr>
          <w:lang w:val="ru-RU"/>
        </w:rPr>
        <w:t xml:space="preserve">напредни облик игре. </w:t>
      </w:r>
      <w:r>
        <w:rPr>
          <w:lang w:val="ru-RU"/>
        </w:rPr>
        <w:t>И једно и друго</w:t>
      </w:r>
      <w:r w:rsidRPr="00A75108">
        <w:rPr>
          <w:lang w:val="ru-RU"/>
        </w:rPr>
        <w:t xml:space="preserve"> проистичу из вишка физичке енергије, </w:t>
      </w:r>
      <w:r>
        <w:rPr>
          <w:lang w:val="ru-RU"/>
        </w:rPr>
        <w:t>и представљају</w:t>
      </w:r>
      <w:r w:rsidRPr="00A75108">
        <w:rPr>
          <w:lang w:val="ru-RU"/>
        </w:rPr>
        <w:t xml:space="preserve"> свесно самоз</w:t>
      </w:r>
      <w:r w:rsidR="00DA259D">
        <w:rPr>
          <w:lang w:val="ru-RU"/>
        </w:rPr>
        <w:t>аваравање (на пример,</w:t>
      </w:r>
      <w:r>
        <w:rPr>
          <w:lang w:val="ru-RU"/>
        </w:rPr>
        <w:t xml:space="preserve"> деца су увређена</w:t>
      </w:r>
      <w:r w:rsidRPr="00A75108">
        <w:rPr>
          <w:lang w:val="ru-RU"/>
        </w:rPr>
        <w:t xml:space="preserve"> када </w:t>
      </w:r>
      <w:r>
        <w:rPr>
          <w:lang w:val="ru-RU"/>
        </w:rPr>
        <w:t xml:space="preserve">их у игри назовемо </w:t>
      </w:r>
      <w:r w:rsidR="00DA259D">
        <w:rPr>
          <w:lang w:val="ru-RU"/>
        </w:rPr>
        <w:t xml:space="preserve">правим а не измишљеним именом) </w:t>
      </w:r>
      <w:r>
        <w:rPr>
          <w:lang w:val="ru-RU"/>
        </w:rPr>
        <w:t>јер одводе</w:t>
      </w:r>
      <w:r w:rsidRPr="00A75108">
        <w:rPr>
          <w:lang w:val="ru-RU"/>
        </w:rPr>
        <w:t xml:space="preserve"> људе у идеализован</w:t>
      </w:r>
      <w:r>
        <w:rPr>
          <w:lang w:val="ru-RU"/>
        </w:rPr>
        <w:t>и свет</w:t>
      </w:r>
      <w:r w:rsidR="002236EC">
        <w:rPr>
          <w:lang w:val="ru-RU"/>
        </w:rPr>
        <w:t xml:space="preserve">. </w:t>
      </w:r>
    </w:p>
    <w:p w:rsidR="00C8471F" w:rsidRDefault="00F00BA2" w:rsidP="0050770B">
      <w:pPr>
        <w:spacing w:before="0" w:after="0"/>
        <w:rPr>
          <w:lang w:val="ru-RU"/>
        </w:rPr>
      </w:pPr>
      <w:r>
        <w:rPr>
          <w:noProof/>
          <w:lang w:bidi="ar-SA"/>
        </w:rPr>
        <w:drawing>
          <wp:anchor distT="0" distB="0" distL="114300" distR="114300" simplePos="0" relativeHeight="251673600" behindDoc="0" locked="0" layoutInCell="1" allowOverlap="1">
            <wp:simplePos x="0" y="0"/>
            <wp:positionH relativeFrom="column">
              <wp:posOffset>4392295</wp:posOffset>
            </wp:positionH>
            <wp:positionV relativeFrom="paragraph">
              <wp:posOffset>1042670</wp:posOffset>
            </wp:positionV>
            <wp:extent cx="1628140" cy="1000125"/>
            <wp:effectExtent l="19050" t="0" r="0" b="0"/>
            <wp:wrapThrough wrapText="bothSides">
              <wp:wrapPolygon edited="0">
                <wp:start x="-253" y="0"/>
                <wp:lineTo x="-253" y="21394"/>
                <wp:lineTo x="21482" y="21394"/>
                <wp:lineTo x="21482" y="0"/>
                <wp:lineTo x="-253" y="0"/>
              </wp:wrapPolygon>
            </wp:wrapThrough>
            <wp:docPr id="1" name="Picture 0" descr="Svetski-dana-broja-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tski-dana-broja-PI.jpg"/>
                    <pic:cNvPicPr/>
                  </pic:nvPicPr>
                  <pic:blipFill>
                    <a:blip r:embed="rId11" cstate="print"/>
                    <a:stretch>
                      <a:fillRect/>
                    </a:stretch>
                  </pic:blipFill>
                  <pic:spPr>
                    <a:xfrm>
                      <a:off x="0" y="0"/>
                      <a:ext cx="1628140" cy="1000125"/>
                    </a:xfrm>
                    <a:prstGeom prst="rect">
                      <a:avLst/>
                    </a:prstGeom>
                  </pic:spPr>
                </pic:pic>
              </a:graphicData>
            </a:graphic>
          </wp:anchor>
        </w:drawing>
      </w:r>
      <w:r w:rsidR="00C8471F" w:rsidRPr="00523B99">
        <w:rPr>
          <w:lang w:val="ru-RU"/>
        </w:rPr>
        <w:t xml:space="preserve"> Мичел </w:t>
      </w:r>
      <w:r w:rsidR="002236EC">
        <w:rPr>
          <w:lang w:val="ru-RU"/>
        </w:rPr>
        <w:t xml:space="preserve">и </w:t>
      </w:r>
      <w:r w:rsidR="00C8471F" w:rsidRPr="00523B99">
        <w:rPr>
          <w:lang w:val="ru-RU"/>
        </w:rPr>
        <w:t>Мејсон</w:t>
      </w:r>
      <w:r w:rsidR="00C8471F">
        <w:rPr>
          <w:lang w:val="ru-RU"/>
        </w:rPr>
        <w:t xml:space="preserve"> су</w:t>
      </w:r>
      <w:r w:rsidR="00C8471F" w:rsidRPr="00523B99">
        <w:rPr>
          <w:lang w:val="ru-RU"/>
        </w:rPr>
        <w:t xml:space="preserve"> предложи</w:t>
      </w:r>
      <w:r w:rsidR="00C8471F">
        <w:rPr>
          <w:lang w:val="ru-RU"/>
        </w:rPr>
        <w:t>ли</w:t>
      </w:r>
      <w:r w:rsidR="00C8471F" w:rsidRPr="00523B99">
        <w:rPr>
          <w:lang w:val="ru-RU"/>
        </w:rPr>
        <w:t xml:space="preserve"> теорију самоизражавања. У игри и само </w:t>
      </w:r>
      <w:r w:rsidR="00C8471F">
        <w:rPr>
          <w:lang w:val="ru-RU"/>
        </w:rPr>
        <w:t>кроз игру</w:t>
      </w:r>
      <w:r w:rsidR="00C8471F" w:rsidRPr="00523B99">
        <w:rPr>
          <w:lang w:val="ru-RU"/>
        </w:rPr>
        <w:t xml:space="preserve"> особа може себе </w:t>
      </w:r>
      <w:r w:rsidR="00C8471F">
        <w:rPr>
          <w:lang w:val="ru-RU"/>
        </w:rPr>
        <w:t xml:space="preserve">да </w:t>
      </w:r>
      <w:r w:rsidR="00C8471F" w:rsidRPr="00523B99">
        <w:rPr>
          <w:lang w:val="ru-RU"/>
        </w:rPr>
        <w:t xml:space="preserve">изрази у потпуности, да покаже </w:t>
      </w:r>
      <w:r w:rsidR="00C8471F">
        <w:rPr>
          <w:lang w:val="ru-RU"/>
        </w:rPr>
        <w:t>сав свој</w:t>
      </w:r>
      <w:r w:rsidR="00C8471F" w:rsidRPr="00523B99">
        <w:rPr>
          <w:lang w:val="ru-RU"/>
        </w:rPr>
        <w:t xml:space="preserve"> су</w:t>
      </w:r>
      <w:r w:rsidR="00C8471F">
        <w:rPr>
          <w:lang w:val="ru-RU"/>
        </w:rPr>
        <w:t>бје</w:t>
      </w:r>
      <w:r w:rsidR="00E6500C">
        <w:rPr>
          <w:lang w:val="ru-RU"/>
        </w:rPr>
        <w:t xml:space="preserve">ктивни потенцијал. Они истичу: </w:t>
      </w:r>
      <w:r w:rsidR="00E6500C">
        <w:t>„</w:t>
      </w:r>
      <w:r w:rsidR="00C8471F" w:rsidRPr="00523B99">
        <w:rPr>
          <w:lang w:val="ru-RU"/>
        </w:rPr>
        <w:t>Човек има право да тражи,</w:t>
      </w:r>
      <w:r w:rsidR="00C8471F">
        <w:rPr>
          <w:lang w:val="ru-RU"/>
        </w:rPr>
        <w:t xml:space="preserve"> да креира, да освоји, да стекне</w:t>
      </w:r>
      <w:r w:rsidR="00C8471F" w:rsidRPr="00523B99">
        <w:rPr>
          <w:lang w:val="ru-RU"/>
        </w:rPr>
        <w:t xml:space="preserve">, да импресионира, да добије одобрење. Дакле, на основу својих особина и способности, он се бави оним активностима које </w:t>
      </w:r>
      <w:r w:rsidR="00C8471F">
        <w:rPr>
          <w:lang w:val="ru-RU"/>
        </w:rPr>
        <w:t xml:space="preserve">му </w:t>
      </w:r>
      <w:r w:rsidR="00C8471F" w:rsidRPr="00523B99">
        <w:rPr>
          <w:lang w:val="ru-RU"/>
        </w:rPr>
        <w:t xml:space="preserve">помажу </w:t>
      </w:r>
      <w:r w:rsidR="00C8471F">
        <w:rPr>
          <w:lang w:val="ru-RU"/>
        </w:rPr>
        <w:t>да</w:t>
      </w:r>
      <w:r w:rsidR="00C8471F" w:rsidRPr="00523B99">
        <w:rPr>
          <w:lang w:val="ru-RU"/>
        </w:rPr>
        <w:t xml:space="preserve"> оствари своје циљеве. </w:t>
      </w:r>
      <w:r w:rsidR="00C8471F">
        <w:rPr>
          <w:lang w:val="ru-RU"/>
        </w:rPr>
        <w:t xml:space="preserve">Игра је за њега </w:t>
      </w:r>
      <w:r w:rsidR="00C8471F" w:rsidRPr="00523B99">
        <w:rPr>
          <w:lang w:val="ru-RU"/>
        </w:rPr>
        <w:t>средство из</w:t>
      </w:r>
      <w:r w:rsidR="00E6500C">
        <w:rPr>
          <w:lang w:val="ru-RU"/>
        </w:rPr>
        <w:t>ражавања своје индивидуалности</w:t>
      </w:r>
      <w:r w:rsidR="00E6500C">
        <w:t>“</w:t>
      </w:r>
      <w:r w:rsidR="00C8471F">
        <w:rPr>
          <w:lang w:val="ru-RU"/>
        </w:rPr>
        <w:t xml:space="preserve">. </w:t>
      </w:r>
    </w:p>
    <w:p w:rsidR="00C8471F" w:rsidRPr="00CC3C89" w:rsidRDefault="00C8471F" w:rsidP="0050770B">
      <w:pPr>
        <w:spacing w:before="0" w:after="0"/>
        <w:rPr>
          <w:color w:val="000000"/>
          <w:lang w:val="ru-RU"/>
        </w:rPr>
      </w:pPr>
      <w:r w:rsidRPr="00A739B7">
        <w:rPr>
          <w:color w:val="000000"/>
          <w:lang w:val="ru-RU"/>
        </w:rPr>
        <w:t>Игре се примарно играју из уживања и забаве, али могу имати и едукативну и стимулативну улогу.</w:t>
      </w:r>
      <w:r>
        <w:rPr>
          <w:color w:val="000000"/>
          <w:lang w:val="ru-RU"/>
        </w:rPr>
        <w:t xml:space="preserve"> </w:t>
      </w:r>
      <w:r w:rsidRPr="00A739B7">
        <w:rPr>
          <w:color w:val="000000"/>
          <w:lang w:val="ru-RU"/>
        </w:rPr>
        <w:t xml:space="preserve">Игре могу укључивати једног играча који ради сам, али чешће укључују </w:t>
      </w:r>
      <w:r w:rsidRPr="00A739B7">
        <w:rPr>
          <w:color w:val="000000"/>
          <w:lang w:val="ru-RU"/>
        </w:rPr>
        <w:lastRenderedPageBreak/>
        <w:t>такмичење између два или више играча</w:t>
      </w:r>
      <w:r>
        <w:rPr>
          <w:color w:val="000000"/>
          <w:lang w:val="ru-RU"/>
        </w:rPr>
        <w:t xml:space="preserve"> односно тимова</w:t>
      </w:r>
      <w:r w:rsidRPr="00A739B7">
        <w:rPr>
          <w:color w:val="000000"/>
          <w:lang w:val="ru-RU"/>
        </w:rPr>
        <w:t xml:space="preserve">. Предузимање неке акције која не спада у правила игре генерално чини </w:t>
      </w:r>
      <w:r>
        <w:rPr>
          <w:color w:val="000000"/>
          <w:lang w:val="ru-RU"/>
        </w:rPr>
        <w:t>прекршај</w:t>
      </w:r>
      <w:r w:rsidRPr="00A739B7">
        <w:rPr>
          <w:color w:val="000000"/>
          <w:lang w:val="ru-RU"/>
        </w:rPr>
        <w:t xml:space="preserve"> или варање.</w:t>
      </w:r>
      <w:r>
        <w:rPr>
          <w:color w:val="000000"/>
          <w:lang w:val="ru-RU"/>
        </w:rPr>
        <w:t xml:space="preserve"> </w:t>
      </w:r>
    </w:p>
    <w:p w:rsidR="008D25EF" w:rsidRDefault="00C8471F" w:rsidP="0050770B">
      <w:pPr>
        <w:spacing w:before="0" w:after="0"/>
        <w:rPr>
          <w:lang w:val="ru-RU"/>
        </w:rPr>
      </w:pPr>
      <w:r>
        <w:rPr>
          <w:lang w:val="ru-RU"/>
        </w:rPr>
        <w:t xml:space="preserve">Сви ови покушаји дефинисања игре су занемаривали неку њену димензију и нису дали свеобухватан одговор на питање шта је то игра. Ни данас не постоји општа дефиниција игре. </w:t>
      </w:r>
    </w:p>
    <w:p w:rsidR="00C8471F" w:rsidRPr="00C0154B" w:rsidRDefault="00E6500C" w:rsidP="0050770B">
      <w:pPr>
        <w:spacing w:before="0" w:after="0"/>
        <w:rPr>
          <w:bCs/>
          <w:color w:val="000000"/>
          <w:lang w:val="ru-RU"/>
        </w:rPr>
      </w:pPr>
      <w:r>
        <w:rPr>
          <w:lang w:val="ru-RU"/>
        </w:rPr>
        <w:t xml:space="preserve">Најстарије игре на табли су </w:t>
      </w:r>
      <w:r>
        <w:t>„</w:t>
      </w:r>
      <w:r>
        <w:rPr>
          <w:bCs/>
          <w:color w:val="000000"/>
          <w:lang w:val="ru-RU"/>
        </w:rPr>
        <w:t>краљевска игра Ур</w:t>
      </w:r>
      <w:r>
        <w:rPr>
          <w:bCs/>
          <w:color w:val="000000"/>
        </w:rPr>
        <w:t>“</w:t>
      </w:r>
      <w:r w:rsidR="00C8471F">
        <w:rPr>
          <w:bCs/>
          <w:color w:val="000000"/>
          <w:lang w:val="ru-RU"/>
        </w:rPr>
        <w:t xml:space="preserve"> у Вавилону</w:t>
      </w:r>
      <w:r w:rsidR="00DA259D">
        <w:rPr>
          <w:bCs/>
          <w:color w:val="000000"/>
          <w:lang w:val="ru-RU"/>
        </w:rPr>
        <w:t>,</w:t>
      </w:r>
      <w:r>
        <w:rPr>
          <w:bCs/>
          <w:color w:val="000000"/>
          <w:lang w:val="ru-RU"/>
        </w:rPr>
        <w:t xml:space="preserve"> претеча игре </w:t>
      </w:r>
      <w:r>
        <w:rPr>
          <w:bCs/>
          <w:color w:val="000000"/>
        </w:rPr>
        <w:t>„</w:t>
      </w:r>
      <w:r>
        <w:rPr>
          <w:bCs/>
          <w:color w:val="000000"/>
          <w:lang w:val="ru-RU"/>
        </w:rPr>
        <w:t>Не љути се човече</w:t>
      </w:r>
      <w:r>
        <w:rPr>
          <w:bCs/>
          <w:color w:val="000000"/>
        </w:rPr>
        <w:t>“</w:t>
      </w:r>
      <w:r w:rsidR="00DA259D">
        <w:rPr>
          <w:bCs/>
          <w:color w:val="000000"/>
          <w:lang w:val="ru-RU"/>
        </w:rPr>
        <w:t>,</w:t>
      </w:r>
      <w:r w:rsidR="00C8471F">
        <w:rPr>
          <w:bCs/>
          <w:color w:val="000000"/>
          <w:lang w:val="ru-RU"/>
        </w:rPr>
        <w:t xml:space="preserve"> и знач</w:t>
      </w:r>
      <w:r>
        <w:rPr>
          <w:bCs/>
          <w:color w:val="000000"/>
          <w:lang w:val="ru-RU"/>
        </w:rPr>
        <w:t xml:space="preserve">ајно сложенија </w:t>
      </w:r>
      <w:r>
        <w:rPr>
          <w:bCs/>
          <w:color w:val="000000"/>
        </w:rPr>
        <w:t>„</w:t>
      </w:r>
      <w:r>
        <w:rPr>
          <w:bCs/>
          <w:color w:val="000000"/>
          <w:lang w:val="ru-RU"/>
        </w:rPr>
        <w:t>сенет</w:t>
      </w:r>
      <w:r>
        <w:rPr>
          <w:bCs/>
          <w:color w:val="000000"/>
        </w:rPr>
        <w:t>“</w:t>
      </w:r>
      <w:r w:rsidR="008D25EF">
        <w:rPr>
          <w:bCs/>
          <w:color w:val="000000"/>
          <w:lang w:val="ru-RU"/>
        </w:rPr>
        <w:t xml:space="preserve"> у Египту</w:t>
      </w:r>
      <w:r w:rsidR="00C8471F">
        <w:rPr>
          <w:bCs/>
          <w:color w:val="000000"/>
          <w:lang w:val="ru-RU"/>
        </w:rPr>
        <w:t>. Међу Римљани</w:t>
      </w:r>
      <w:r>
        <w:rPr>
          <w:bCs/>
          <w:color w:val="000000"/>
          <w:lang w:val="ru-RU"/>
        </w:rPr>
        <w:t xml:space="preserve">ма је била врло популарна игра </w:t>
      </w:r>
      <w:r>
        <w:rPr>
          <w:bCs/>
          <w:color w:val="000000"/>
        </w:rPr>
        <w:t>„</w:t>
      </w:r>
      <w:r>
        <w:rPr>
          <w:bCs/>
          <w:color w:val="000000"/>
          <w:lang w:val="ru-RU"/>
        </w:rPr>
        <w:t>мице</w:t>
      </w:r>
      <w:r>
        <w:rPr>
          <w:bCs/>
          <w:color w:val="000000"/>
        </w:rPr>
        <w:t>“</w:t>
      </w:r>
      <w:r w:rsidR="00C8471F">
        <w:rPr>
          <w:bCs/>
          <w:color w:val="000000"/>
          <w:lang w:val="ru-RU"/>
        </w:rPr>
        <w:t>, а сматра се да је донешена из Египта. Игре картама потичу из Кине од времена династије Танг. Кинези су први играли домине и го,</w:t>
      </w:r>
      <w:r>
        <w:rPr>
          <w:bCs/>
          <w:color w:val="000000"/>
          <w:lang w:val="ru-RU"/>
        </w:rPr>
        <w:t xml:space="preserve"> а шах потиче од индијске игре </w:t>
      </w:r>
      <w:r>
        <w:rPr>
          <w:bCs/>
          <w:color w:val="000000"/>
        </w:rPr>
        <w:t>„</w:t>
      </w:r>
      <w:r>
        <w:rPr>
          <w:bCs/>
          <w:color w:val="000000"/>
          <w:lang w:val="ru-RU"/>
        </w:rPr>
        <w:t>чатуранга</w:t>
      </w:r>
      <w:r>
        <w:rPr>
          <w:bCs/>
          <w:color w:val="000000"/>
        </w:rPr>
        <w:t>“</w:t>
      </w:r>
      <w:r w:rsidR="00C8471F">
        <w:rPr>
          <w:bCs/>
          <w:color w:val="000000"/>
          <w:lang w:val="ru-RU"/>
        </w:rPr>
        <w:t xml:space="preserve"> која се играла од Х века. У данашње време велику популарност </w:t>
      </w:r>
      <w:r w:rsidR="00DA259D">
        <w:rPr>
          <w:bCs/>
          <w:color w:val="000000"/>
          <w:lang w:val="ru-RU"/>
        </w:rPr>
        <w:t>имају</w:t>
      </w:r>
      <w:r w:rsidR="00C8471F">
        <w:rPr>
          <w:bCs/>
          <w:color w:val="000000"/>
          <w:lang w:val="ru-RU"/>
        </w:rPr>
        <w:t xml:space="preserve"> компјутерске игре. </w:t>
      </w:r>
    </w:p>
    <w:p w:rsidR="00C0154B" w:rsidRPr="0041723A" w:rsidRDefault="0066534D" w:rsidP="0041723A">
      <w:pPr>
        <w:pStyle w:val="Heading1"/>
        <w:numPr>
          <w:ilvl w:val="0"/>
          <w:numId w:val="24"/>
        </w:numPr>
        <w:spacing w:after="480"/>
        <w:rPr>
          <w:shd w:val="clear" w:color="auto" w:fill="FFFFFF"/>
        </w:rPr>
      </w:pPr>
      <w:bookmarkStart w:id="2" w:name="_Toc376126923"/>
      <w:r w:rsidRPr="00D42A7B">
        <w:rPr>
          <w:shd w:val="clear" w:color="auto" w:fill="FFFFFF"/>
        </w:rPr>
        <w:t>ПРИМЕНА ОБРАЗОВНИХ ИГАРА У НАСТАВИ</w:t>
      </w:r>
      <w:bookmarkEnd w:id="2"/>
    </w:p>
    <w:p w:rsidR="009444F2" w:rsidRPr="009444F2" w:rsidRDefault="00C0154B" w:rsidP="009444F2">
      <w:pPr>
        <w:tabs>
          <w:tab w:val="left" w:pos="342"/>
        </w:tabs>
        <w:spacing w:before="0" w:after="0" w:line="240" w:lineRule="auto"/>
        <w:rPr>
          <w:lang w:val="ru-RU"/>
        </w:rPr>
      </w:pPr>
      <w:r w:rsidRPr="00C0154B">
        <w:rPr>
          <w:lang w:val="sr-Cyrl-CS"/>
        </w:rPr>
        <w:t xml:space="preserve">Игра је мотивационо један од најснажнијих наставних метода. </w:t>
      </w:r>
      <w:r w:rsidRPr="00C0154B">
        <w:rPr>
          <w:szCs w:val="24"/>
          <w:shd w:val="clear" w:color="auto" w:fill="FFFFFF"/>
        </w:rPr>
        <w:t>Она подстиче и развој креативности и естетске перцепције код ученика.</w:t>
      </w:r>
      <w:r w:rsidR="009444F2">
        <w:rPr>
          <w:szCs w:val="24"/>
        </w:rPr>
        <w:t xml:space="preserve"> </w:t>
      </w:r>
      <w:r w:rsidRPr="00C0154B">
        <w:rPr>
          <w:szCs w:val="24"/>
          <w:shd w:val="clear" w:color="auto" w:fill="FFFFFF"/>
        </w:rPr>
        <w:t xml:space="preserve">Игра је снажно васпитно средство, јер кроз њу ученик истовремено испољава и развија своја осећања, учи да поштује правила, развија сараднички и такмичарски дух. </w:t>
      </w:r>
      <w:r w:rsidR="009444F2">
        <w:rPr>
          <w:szCs w:val="24"/>
          <w:shd w:val="clear" w:color="auto" w:fill="FFFFFF"/>
        </w:rPr>
        <w:t>К</w:t>
      </w:r>
      <w:r w:rsidRPr="00C0154B">
        <w:rPr>
          <w:szCs w:val="24"/>
          <w:shd w:val="clear" w:color="auto" w:fill="FFFFFF"/>
        </w:rPr>
        <w:t xml:space="preserve">роз игру, ученик јача самопоуздање, </w:t>
      </w:r>
      <w:r w:rsidR="009444F2">
        <w:rPr>
          <w:szCs w:val="24"/>
          <w:shd w:val="clear" w:color="auto" w:fill="FFFFFF"/>
        </w:rPr>
        <w:t>образлаже</w:t>
      </w:r>
      <w:r w:rsidRPr="00C0154B">
        <w:rPr>
          <w:szCs w:val="24"/>
          <w:shd w:val="clear" w:color="auto" w:fill="FFFFFF"/>
        </w:rPr>
        <w:t xml:space="preserve"> и изражава своје мишљење.</w:t>
      </w:r>
      <w:r w:rsidRPr="00B84DC2">
        <w:rPr>
          <w:lang w:val="sr-Cyrl-CS"/>
        </w:rPr>
        <w:t xml:space="preserve"> ''</w:t>
      </w:r>
      <w:r w:rsidRPr="00B84DC2">
        <w:rPr>
          <w:lang w:val="ru-RU"/>
        </w:rPr>
        <w:t>Игра, као наставни метод у интердисциплинарном програму, подстиче креативно понашање ученика изражено кроз имагинацију (дивергентне идеје), логичко мишљење, емоционално испољавање и унут-рашњу мотивацију за учење. Пошто су својства игре слична својствима креативног процеса (дивергентност, аутиотеличност, регулативност, експресивност) она представља начин развијања креативног понашања.''</w:t>
      </w:r>
      <w:r>
        <w:rPr>
          <w:lang w:val="ru-RU"/>
        </w:rPr>
        <w:t xml:space="preserve"> (</w:t>
      </w:r>
      <w:r w:rsidRPr="00C0154B">
        <w:rPr>
          <w:szCs w:val="24"/>
          <w:lang w:val="ru-RU"/>
        </w:rPr>
        <w:t>Шефер, 1996)</w:t>
      </w:r>
    </w:p>
    <w:p w:rsidR="009444F2" w:rsidRPr="009444F2" w:rsidRDefault="0066534D" w:rsidP="009444F2">
      <w:pPr>
        <w:spacing w:before="0" w:after="0" w:line="240" w:lineRule="auto"/>
        <w:ind w:firstLine="360"/>
        <w:rPr>
          <w:szCs w:val="24"/>
          <w:lang w:val="ru-RU" w:bidi="ar-SA"/>
        </w:rPr>
      </w:pPr>
      <w:r w:rsidRPr="009444F2">
        <w:rPr>
          <w:color w:val="333333"/>
          <w:szCs w:val="24"/>
          <w:shd w:val="clear" w:color="auto" w:fill="FFFFFF"/>
        </w:rPr>
        <w:t xml:space="preserve">Игра се у настави, пре свега, користи као метода или образовна техника помоћу које ученици могу да уче, али и као мотивационо средство за учење. Образовна игра је увек у функцији остваривања неких унапред </w:t>
      </w:r>
      <w:r w:rsidR="009444F2">
        <w:rPr>
          <w:color w:val="333333"/>
          <w:szCs w:val="24"/>
          <w:shd w:val="clear" w:color="auto" w:fill="FFFFFF"/>
        </w:rPr>
        <w:t>задатих</w:t>
      </w:r>
      <w:r w:rsidRPr="009444F2">
        <w:rPr>
          <w:color w:val="333333"/>
          <w:szCs w:val="24"/>
          <w:shd w:val="clear" w:color="auto" w:fill="FFFFFF"/>
        </w:rPr>
        <w:t xml:space="preserve"> циљева и задатака образовно-васпитног рада. У зависности од тога шта се игром жели постићи и како је осмишљена, она се може одвијати током целог часа или у његовим појединим</w:t>
      </w:r>
      <w:r w:rsidR="009444F2">
        <w:rPr>
          <w:color w:val="333333"/>
          <w:szCs w:val="24"/>
          <w:shd w:val="clear" w:color="auto" w:fill="FFFFFF"/>
        </w:rPr>
        <w:t xml:space="preserve"> </w:t>
      </w:r>
      <w:r w:rsidRPr="009444F2">
        <w:rPr>
          <w:color w:val="333333"/>
          <w:szCs w:val="24"/>
          <w:shd w:val="clear" w:color="auto" w:fill="FFFFFF"/>
        </w:rPr>
        <w:t xml:space="preserve">деловима. На пример, у уводном делу часа као мотивационо средство или као активност помоћу којих ученике делимо у групе, или пак у завршном делу часа као активност кроз коју добијамо повратну информацију или обнављамо научено. </w:t>
      </w:r>
    </w:p>
    <w:p w:rsidR="009444F2" w:rsidRDefault="0066534D" w:rsidP="009444F2">
      <w:pPr>
        <w:spacing w:before="0" w:after="0" w:line="240" w:lineRule="auto"/>
        <w:rPr>
          <w:color w:val="333333"/>
          <w:szCs w:val="24"/>
          <w:shd w:val="clear" w:color="auto" w:fill="FFFFFF"/>
        </w:rPr>
      </w:pPr>
      <w:r w:rsidRPr="00D42A7B">
        <w:rPr>
          <w:color w:val="333333"/>
          <w:szCs w:val="24"/>
          <w:shd w:val="clear" w:color="auto" w:fill="FFFFFF"/>
        </w:rPr>
        <w:t xml:space="preserve">У настави игра не треба да се одвија само ради игре, већ треба да има своју функцију, односно да доприноси постизању унапред планираног циља. Игра у настави остварује своју функцију само онда када је добро осмишљена. </w:t>
      </w:r>
    </w:p>
    <w:p w:rsidR="009444F2" w:rsidRPr="003B1EFA" w:rsidRDefault="0066534D" w:rsidP="003B1EFA">
      <w:pPr>
        <w:spacing w:before="0" w:after="0" w:line="240" w:lineRule="auto"/>
        <w:rPr>
          <w:color w:val="333333"/>
          <w:szCs w:val="24"/>
          <w:shd w:val="clear" w:color="auto" w:fill="FFFFFF"/>
        </w:rPr>
      </w:pPr>
      <w:r w:rsidRPr="00D42A7B">
        <w:rPr>
          <w:color w:val="333333"/>
          <w:szCs w:val="24"/>
          <w:shd w:val="clear" w:color="auto" w:fill="FFFFFF"/>
        </w:rPr>
        <w:t>Успех у примени игара у настави, у највећој мери, зависи од наставника. Његова улога у припреми и вођењу игара је веома значајна и нимало једноставна. Он треба да омогући да се учење кроз игру одвија неприметно и спонтано. У оваквом начину рада до изражаја долазе наставникове организационе способности. Он треба да изабере игру примерену ученицима, да постави јасна правила и створи атмосферу у којој се сви осећају као одговорни и равноправни учесници, јер то додатно подстиче њихово самоп</w:t>
      </w:r>
      <w:r w:rsidR="003B1EFA">
        <w:rPr>
          <w:color w:val="333333"/>
          <w:szCs w:val="24"/>
          <w:shd w:val="clear" w:color="auto" w:fill="FFFFFF"/>
        </w:rPr>
        <w:t xml:space="preserve">оуздање и осећај ангажованости. </w:t>
      </w:r>
      <w:r w:rsidRPr="00D42A7B">
        <w:rPr>
          <w:color w:val="333333"/>
          <w:szCs w:val="24"/>
          <w:shd w:val="clear" w:color="auto" w:fill="FFFFFF"/>
        </w:rPr>
        <w:t>У току игре, похвалам</w:t>
      </w:r>
      <w:r w:rsidR="003B1EFA">
        <w:rPr>
          <w:color w:val="333333"/>
          <w:szCs w:val="24"/>
          <w:shd w:val="clear" w:color="auto" w:fill="FFFFFF"/>
        </w:rPr>
        <w:t xml:space="preserve">а и подстицајима наставник јача </w:t>
      </w:r>
      <w:r w:rsidRPr="00D42A7B">
        <w:rPr>
          <w:color w:val="333333"/>
          <w:szCs w:val="24"/>
          <w:shd w:val="clear" w:color="auto" w:fill="FFFFFF"/>
        </w:rPr>
        <w:t>интересовање ученика за постизање што бољих резултата.</w:t>
      </w:r>
      <w:r w:rsidR="009444F2">
        <w:rPr>
          <w:color w:val="333333"/>
          <w:szCs w:val="24"/>
        </w:rPr>
        <w:t xml:space="preserve"> </w:t>
      </w:r>
    </w:p>
    <w:p w:rsidR="0041723A" w:rsidRDefault="0066534D" w:rsidP="009444F2">
      <w:pPr>
        <w:spacing w:before="0" w:after="0" w:line="240" w:lineRule="auto"/>
        <w:rPr>
          <w:color w:val="333333"/>
          <w:szCs w:val="24"/>
          <w:shd w:val="clear" w:color="auto" w:fill="FFFFFF"/>
        </w:rPr>
      </w:pPr>
      <w:r w:rsidRPr="00D42A7B">
        <w:rPr>
          <w:color w:val="333333"/>
          <w:szCs w:val="24"/>
          <w:shd w:val="clear" w:color="auto" w:fill="FFFFFF"/>
        </w:rPr>
        <w:lastRenderedPageBreak/>
        <w:t>Да би се игром остварили постављени циљеви и задаци часа, веома је важно да се изврши правилан избор игре и да се она реализује на одговарајући начин. Избор игре подразумева одређивање њеног места и улоге у остваривању наставног програма одређеног предмета и сагледавање у ком моменту сама игра може да помогне у процесу учења. У игри садржаји треба да буду одабрани, организовани и усмерени тако да подстичу ученике на одређене врсте активности које потпомажу њихов развој и учење.</w:t>
      </w:r>
    </w:p>
    <w:p w:rsidR="0041723A" w:rsidRDefault="0066534D" w:rsidP="009444F2">
      <w:pPr>
        <w:spacing w:before="0" w:after="0" w:line="240" w:lineRule="auto"/>
        <w:rPr>
          <w:color w:val="333333"/>
          <w:szCs w:val="24"/>
        </w:rPr>
      </w:pPr>
      <w:r w:rsidRPr="00D42A7B">
        <w:rPr>
          <w:color w:val="333333"/>
          <w:szCs w:val="24"/>
          <w:shd w:val="clear" w:color="auto" w:fill="FFFFFF"/>
        </w:rPr>
        <w:t>Избор игре зависи и од узраста ученика и састава одељења, просторних и техничких услова.</w:t>
      </w:r>
      <w:r w:rsidR="0041723A">
        <w:rPr>
          <w:color w:val="333333"/>
          <w:szCs w:val="24"/>
        </w:rPr>
        <w:t xml:space="preserve"> </w:t>
      </w:r>
      <w:r w:rsidRPr="00D42A7B">
        <w:rPr>
          <w:color w:val="333333"/>
          <w:szCs w:val="24"/>
          <w:shd w:val="clear" w:color="auto" w:fill="FFFFFF"/>
        </w:rPr>
        <w:t>По потреби, наставник може осмислити и нову и</w:t>
      </w:r>
      <w:r w:rsidR="0041723A">
        <w:rPr>
          <w:color w:val="333333"/>
          <w:szCs w:val="24"/>
          <w:shd w:val="clear" w:color="auto" w:fill="FFFFFF"/>
        </w:rPr>
        <w:t xml:space="preserve">гру или може новим захтевима да </w:t>
      </w:r>
      <w:r w:rsidRPr="00D42A7B">
        <w:rPr>
          <w:color w:val="333333"/>
          <w:szCs w:val="24"/>
          <w:shd w:val="clear" w:color="auto" w:fill="FFFFFF"/>
        </w:rPr>
        <w:t>прошири и обогати већ коришћену, водећи рачуна о предзнањима ученика, циљевима, задацима и садржајима.</w:t>
      </w:r>
      <w:r w:rsidR="0041723A">
        <w:rPr>
          <w:color w:val="333333"/>
          <w:szCs w:val="24"/>
        </w:rPr>
        <w:t xml:space="preserve"> </w:t>
      </w:r>
    </w:p>
    <w:p w:rsidR="0066534D" w:rsidRPr="00D42A7B" w:rsidRDefault="0066534D" w:rsidP="009444F2">
      <w:pPr>
        <w:spacing w:before="0" w:after="0" w:line="240" w:lineRule="auto"/>
        <w:rPr>
          <w:color w:val="333333"/>
          <w:szCs w:val="24"/>
          <w:shd w:val="clear" w:color="auto" w:fill="FFFFFF"/>
        </w:rPr>
      </w:pPr>
      <w:r w:rsidRPr="00D42A7B">
        <w:rPr>
          <w:color w:val="333333"/>
          <w:szCs w:val="24"/>
          <w:shd w:val="clear" w:color="auto" w:fill="FFFFFF"/>
        </w:rPr>
        <w:t>Игру, колико год да траје, треба увек привести крају и оставити време за разговор, размену мишљења и изношење ставова, као и предлога у вези са планирањем и осмишљавањем нових игара.</w:t>
      </w:r>
    </w:p>
    <w:p w:rsidR="0041723A" w:rsidRPr="0060208F" w:rsidRDefault="0041723A" w:rsidP="0041723A">
      <w:pPr>
        <w:spacing w:line="240" w:lineRule="auto"/>
        <w:rPr>
          <w:i/>
          <w:color w:val="000000"/>
          <w:szCs w:val="24"/>
          <w:lang w:val="ru-RU"/>
        </w:rPr>
      </w:pPr>
      <w:r w:rsidRPr="0060208F">
        <w:rPr>
          <w:i/>
          <w:color w:val="000000"/>
          <w:szCs w:val="24"/>
          <w:lang w:val="ru-RU"/>
        </w:rPr>
        <w:t>Игре које су осмишљене за усвајање и развијање математичких појмова, релација и операција са тим појмовима и закона логичког мишљења називамо математичко-дидактичким играма.</w:t>
      </w:r>
    </w:p>
    <w:p w:rsidR="0041723A" w:rsidRPr="0041723A" w:rsidRDefault="0041723A" w:rsidP="009444F2">
      <w:pPr>
        <w:rPr>
          <w:szCs w:val="24"/>
        </w:rPr>
      </w:pPr>
    </w:p>
    <w:p w:rsidR="0040422F" w:rsidRPr="00D42A7B" w:rsidRDefault="0040422F" w:rsidP="006A52A7">
      <w:pPr>
        <w:jc w:val="center"/>
        <w:rPr>
          <w:szCs w:val="24"/>
        </w:rPr>
      </w:pPr>
    </w:p>
    <w:p w:rsidR="0040422F" w:rsidRDefault="0040422F" w:rsidP="006A52A7">
      <w:pPr>
        <w:jc w:val="center"/>
        <w:rPr>
          <w:szCs w:val="24"/>
        </w:rPr>
      </w:pPr>
    </w:p>
    <w:p w:rsidR="0041723A" w:rsidRDefault="0041723A" w:rsidP="006A52A7">
      <w:pPr>
        <w:jc w:val="center"/>
        <w:rPr>
          <w:szCs w:val="24"/>
        </w:rPr>
      </w:pPr>
    </w:p>
    <w:p w:rsidR="0041723A" w:rsidRDefault="0041723A" w:rsidP="006A52A7">
      <w:pPr>
        <w:jc w:val="center"/>
        <w:rPr>
          <w:szCs w:val="24"/>
        </w:rPr>
      </w:pPr>
    </w:p>
    <w:p w:rsidR="0041723A" w:rsidRDefault="0041723A" w:rsidP="006A52A7">
      <w:pPr>
        <w:jc w:val="center"/>
        <w:rPr>
          <w:szCs w:val="24"/>
        </w:rPr>
      </w:pPr>
    </w:p>
    <w:p w:rsidR="0041723A" w:rsidRDefault="0041723A" w:rsidP="006A52A7">
      <w:pPr>
        <w:jc w:val="center"/>
        <w:rPr>
          <w:szCs w:val="24"/>
        </w:rPr>
      </w:pPr>
    </w:p>
    <w:p w:rsidR="0041723A" w:rsidRDefault="0041723A" w:rsidP="006A52A7">
      <w:pPr>
        <w:jc w:val="center"/>
        <w:rPr>
          <w:szCs w:val="24"/>
        </w:rPr>
      </w:pPr>
    </w:p>
    <w:p w:rsidR="0041723A" w:rsidRDefault="0041723A" w:rsidP="006A52A7">
      <w:pPr>
        <w:jc w:val="center"/>
        <w:rPr>
          <w:szCs w:val="24"/>
        </w:rPr>
      </w:pPr>
    </w:p>
    <w:p w:rsidR="0041723A" w:rsidRDefault="0041723A" w:rsidP="006A52A7">
      <w:pPr>
        <w:jc w:val="center"/>
        <w:rPr>
          <w:szCs w:val="24"/>
        </w:rPr>
      </w:pPr>
    </w:p>
    <w:p w:rsidR="0041723A" w:rsidRDefault="0041723A" w:rsidP="006A52A7">
      <w:pPr>
        <w:jc w:val="center"/>
        <w:rPr>
          <w:szCs w:val="24"/>
        </w:rPr>
      </w:pPr>
    </w:p>
    <w:p w:rsidR="0041723A" w:rsidRDefault="0041723A" w:rsidP="006A52A7">
      <w:pPr>
        <w:jc w:val="center"/>
        <w:rPr>
          <w:szCs w:val="24"/>
        </w:rPr>
      </w:pPr>
    </w:p>
    <w:p w:rsidR="0041723A" w:rsidRDefault="0041723A" w:rsidP="006A52A7">
      <w:pPr>
        <w:jc w:val="center"/>
        <w:rPr>
          <w:szCs w:val="24"/>
        </w:rPr>
      </w:pPr>
    </w:p>
    <w:p w:rsidR="0041723A" w:rsidRDefault="0041723A" w:rsidP="006A52A7">
      <w:pPr>
        <w:jc w:val="center"/>
        <w:rPr>
          <w:szCs w:val="24"/>
        </w:rPr>
      </w:pPr>
    </w:p>
    <w:p w:rsidR="0041723A" w:rsidRDefault="0041723A" w:rsidP="006A52A7">
      <w:pPr>
        <w:jc w:val="center"/>
        <w:rPr>
          <w:szCs w:val="24"/>
        </w:rPr>
      </w:pPr>
    </w:p>
    <w:p w:rsidR="0041723A" w:rsidRPr="0041723A" w:rsidRDefault="0041723A" w:rsidP="0041723A">
      <w:pPr>
        <w:ind w:firstLine="0"/>
        <w:rPr>
          <w:szCs w:val="24"/>
        </w:rPr>
      </w:pPr>
    </w:p>
    <w:p w:rsidR="00C8471F" w:rsidRPr="009444F2" w:rsidRDefault="00121781" w:rsidP="009444F2">
      <w:pPr>
        <w:pStyle w:val="Title"/>
        <w:ind w:firstLine="0"/>
      </w:pPr>
      <w:r>
        <w:t>ПРИМЕНА ИГАРА У НАСТАВИ</w:t>
      </w:r>
      <w:r w:rsidR="009444F2">
        <w:t xml:space="preserve"> МАТЕМАТИКЕ</w:t>
      </w:r>
    </w:p>
    <w:p w:rsidR="00C8471F" w:rsidRDefault="00C8471F" w:rsidP="006A52A7">
      <w:pPr>
        <w:jc w:val="center"/>
        <w:rPr>
          <w:szCs w:val="24"/>
        </w:rPr>
      </w:pPr>
    </w:p>
    <w:p w:rsidR="00875F3F" w:rsidRDefault="00875F3F" w:rsidP="00875F3F">
      <w:pPr>
        <w:spacing w:before="0" w:after="0" w:line="240" w:lineRule="auto"/>
        <w:jc w:val="right"/>
        <w:rPr>
          <w:szCs w:val="24"/>
          <w:shd w:val="clear" w:color="auto" w:fill="FFFFFF"/>
        </w:rPr>
      </w:pPr>
      <w:r>
        <w:rPr>
          <w:szCs w:val="24"/>
          <w:shd w:val="clear" w:color="auto" w:fill="FFFFFF"/>
        </w:rPr>
        <w:t>„</w:t>
      </w:r>
      <w:r w:rsidRPr="00875F3F">
        <w:rPr>
          <w:szCs w:val="24"/>
          <w:shd w:val="clear" w:color="auto" w:fill="FFFFFF"/>
        </w:rPr>
        <w:t xml:space="preserve">Не престајемо се играти зато што старимо, </w:t>
      </w:r>
    </w:p>
    <w:p w:rsidR="00875F3F" w:rsidRPr="00875F3F" w:rsidRDefault="00875F3F" w:rsidP="00875F3F">
      <w:pPr>
        <w:spacing w:before="0" w:after="0" w:line="240" w:lineRule="auto"/>
        <w:jc w:val="right"/>
        <w:rPr>
          <w:szCs w:val="24"/>
          <w:shd w:val="clear" w:color="auto" w:fill="FFFFFF"/>
        </w:rPr>
      </w:pPr>
      <w:r w:rsidRPr="00875F3F">
        <w:rPr>
          <w:szCs w:val="24"/>
          <w:shd w:val="clear" w:color="auto" w:fill="FFFFFF"/>
        </w:rPr>
        <w:t xml:space="preserve">већ старимо зато што се престанемо играти. </w:t>
      </w:r>
      <w:r>
        <w:rPr>
          <w:szCs w:val="24"/>
          <w:shd w:val="clear" w:color="auto" w:fill="FFFFFF"/>
        </w:rPr>
        <w:t>„</w:t>
      </w:r>
    </w:p>
    <w:p w:rsidR="00875F3F" w:rsidRDefault="00875F3F" w:rsidP="00875F3F">
      <w:pPr>
        <w:spacing w:before="0" w:after="0" w:line="240" w:lineRule="auto"/>
        <w:jc w:val="right"/>
        <w:rPr>
          <w:color w:val="000000"/>
          <w:szCs w:val="24"/>
        </w:rPr>
      </w:pPr>
      <w:r w:rsidRPr="00875F3F">
        <w:rPr>
          <w:color w:val="000000"/>
          <w:szCs w:val="24"/>
        </w:rPr>
        <w:t>Џорџ Бернард Шо</w:t>
      </w:r>
    </w:p>
    <w:p w:rsidR="009444F2" w:rsidRDefault="009444F2" w:rsidP="00875F3F">
      <w:pPr>
        <w:spacing w:before="0" w:after="0" w:line="240" w:lineRule="auto"/>
        <w:jc w:val="right"/>
        <w:rPr>
          <w:color w:val="000000"/>
          <w:szCs w:val="24"/>
        </w:rPr>
      </w:pPr>
    </w:p>
    <w:p w:rsidR="009444F2" w:rsidRDefault="009444F2" w:rsidP="00875F3F">
      <w:pPr>
        <w:spacing w:before="0" w:after="0" w:line="240" w:lineRule="auto"/>
        <w:jc w:val="right"/>
        <w:rPr>
          <w:color w:val="000000"/>
          <w:szCs w:val="24"/>
        </w:rPr>
      </w:pPr>
    </w:p>
    <w:p w:rsidR="009444F2" w:rsidRDefault="009444F2" w:rsidP="00875F3F">
      <w:pPr>
        <w:spacing w:before="0" w:after="0" w:line="240" w:lineRule="auto"/>
        <w:jc w:val="right"/>
        <w:rPr>
          <w:color w:val="000000"/>
          <w:szCs w:val="24"/>
        </w:rPr>
      </w:pPr>
    </w:p>
    <w:p w:rsidR="009444F2" w:rsidRDefault="009444F2" w:rsidP="009444F2">
      <w:pPr>
        <w:spacing w:line="240" w:lineRule="auto"/>
        <w:rPr>
          <w:i/>
          <w:color w:val="000000"/>
          <w:szCs w:val="24"/>
          <w:lang w:val="ru-RU"/>
        </w:rPr>
      </w:pPr>
    </w:p>
    <w:p w:rsidR="009444F2" w:rsidRDefault="009444F2" w:rsidP="009444F2">
      <w:pPr>
        <w:spacing w:line="240" w:lineRule="auto"/>
        <w:rPr>
          <w:i/>
          <w:color w:val="000000"/>
          <w:szCs w:val="24"/>
          <w:lang w:val="ru-RU"/>
        </w:rPr>
      </w:pPr>
    </w:p>
    <w:p w:rsidR="009444F2" w:rsidRDefault="009444F2" w:rsidP="009444F2">
      <w:pPr>
        <w:spacing w:line="240" w:lineRule="auto"/>
        <w:rPr>
          <w:i/>
          <w:color w:val="000000"/>
          <w:szCs w:val="24"/>
          <w:lang w:val="ru-RU"/>
        </w:rPr>
      </w:pPr>
    </w:p>
    <w:p w:rsidR="009444F2" w:rsidRDefault="009444F2" w:rsidP="009444F2">
      <w:pPr>
        <w:spacing w:line="240" w:lineRule="auto"/>
        <w:rPr>
          <w:i/>
          <w:color w:val="000000"/>
          <w:szCs w:val="24"/>
          <w:lang w:val="ru-RU"/>
        </w:rPr>
      </w:pPr>
    </w:p>
    <w:p w:rsidR="009444F2" w:rsidRDefault="009444F2" w:rsidP="009444F2">
      <w:pPr>
        <w:spacing w:line="240" w:lineRule="auto"/>
        <w:rPr>
          <w:i/>
          <w:color w:val="000000"/>
          <w:szCs w:val="24"/>
          <w:lang w:val="ru-RU"/>
        </w:rPr>
      </w:pPr>
    </w:p>
    <w:p w:rsidR="009444F2" w:rsidRDefault="009444F2" w:rsidP="009444F2">
      <w:pPr>
        <w:spacing w:line="240" w:lineRule="auto"/>
        <w:rPr>
          <w:i/>
          <w:color w:val="000000"/>
          <w:szCs w:val="24"/>
          <w:lang w:val="ru-RU"/>
        </w:rPr>
      </w:pPr>
    </w:p>
    <w:p w:rsidR="009444F2" w:rsidRPr="009444F2" w:rsidRDefault="009444F2" w:rsidP="009444F2">
      <w:pPr>
        <w:spacing w:before="0" w:after="0" w:line="240" w:lineRule="auto"/>
        <w:jc w:val="left"/>
        <w:rPr>
          <w:color w:val="000000"/>
          <w:szCs w:val="24"/>
        </w:rPr>
      </w:pPr>
    </w:p>
    <w:p w:rsidR="009444F2" w:rsidRDefault="009444F2" w:rsidP="00875F3F">
      <w:pPr>
        <w:spacing w:before="0" w:after="0" w:line="240" w:lineRule="auto"/>
        <w:jc w:val="right"/>
        <w:rPr>
          <w:color w:val="000000"/>
          <w:szCs w:val="24"/>
        </w:rPr>
      </w:pPr>
    </w:p>
    <w:p w:rsidR="009444F2" w:rsidRDefault="009444F2" w:rsidP="00875F3F">
      <w:pPr>
        <w:spacing w:before="0" w:after="0" w:line="240" w:lineRule="auto"/>
        <w:jc w:val="right"/>
        <w:rPr>
          <w:color w:val="000000"/>
          <w:szCs w:val="24"/>
        </w:rPr>
      </w:pPr>
    </w:p>
    <w:p w:rsidR="009444F2" w:rsidRDefault="009444F2" w:rsidP="00875F3F">
      <w:pPr>
        <w:spacing w:before="0" w:after="0" w:line="240" w:lineRule="auto"/>
        <w:jc w:val="right"/>
        <w:rPr>
          <w:color w:val="000000"/>
          <w:szCs w:val="24"/>
        </w:rPr>
      </w:pPr>
    </w:p>
    <w:p w:rsidR="009444F2" w:rsidRDefault="009444F2" w:rsidP="00875F3F">
      <w:pPr>
        <w:spacing w:before="0" w:after="0" w:line="240" w:lineRule="auto"/>
        <w:jc w:val="right"/>
        <w:rPr>
          <w:color w:val="000000"/>
          <w:szCs w:val="24"/>
        </w:rPr>
      </w:pPr>
    </w:p>
    <w:p w:rsidR="009444F2" w:rsidRDefault="009444F2" w:rsidP="00875F3F">
      <w:pPr>
        <w:spacing w:before="0" w:after="0" w:line="240" w:lineRule="auto"/>
        <w:jc w:val="right"/>
        <w:rPr>
          <w:color w:val="000000"/>
          <w:szCs w:val="24"/>
        </w:rPr>
      </w:pPr>
    </w:p>
    <w:p w:rsidR="009444F2" w:rsidRPr="009444F2" w:rsidRDefault="009444F2" w:rsidP="00875F3F">
      <w:pPr>
        <w:spacing w:before="0" w:after="0" w:line="240" w:lineRule="auto"/>
        <w:jc w:val="right"/>
        <w:rPr>
          <w:color w:val="000000"/>
          <w:szCs w:val="24"/>
        </w:rPr>
      </w:pPr>
    </w:p>
    <w:p w:rsidR="00C8471F" w:rsidRPr="00875F3F" w:rsidRDefault="00C8471F" w:rsidP="00875F3F">
      <w:pPr>
        <w:jc w:val="right"/>
        <w:rPr>
          <w:szCs w:val="24"/>
        </w:rPr>
      </w:pPr>
    </w:p>
    <w:p w:rsidR="00C8471F" w:rsidRDefault="00C8471F" w:rsidP="006A52A7">
      <w:pPr>
        <w:jc w:val="center"/>
        <w:rPr>
          <w:szCs w:val="24"/>
        </w:rPr>
      </w:pPr>
    </w:p>
    <w:p w:rsidR="00C8471F" w:rsidRDefault="00C8471F" w:rsidP="006A52A7">
      <w:pPr>
        <w:jc w:val="center"/>
        <w:rPr>
          <w:szCs w:val="24"/>
        </w:rPr>
      </w:pPr>
    </w:p>
    <w:p w:rsidR="00C8471F" w:rsidRDefault="00C8471F" w:rsidP="006A52A7">
      <w:pPr>
        <w:jc w:val="center"/>
        <w:rPr>
          <w:szCs w:val="24"/>
        </w:rPr>
      </w:pPr>
    </w:p>
    <w:p w:rsidR="00C8471F" w:rsidRDefault="00C8471F" w:rsidP="006A52A7">
      <w:pPr>
        <w:jc w:val="center"/>
        <w:rPr>
          <w:szCs w:val="24"/>
        </w:rPr>
      </w:pPr>
    </w:p>
    <w:p w:rsidR="00A135AA" w:rsidRPr="002E471A" w:rsidRDefault="0041723A" w:rsidP="002E471A">
      <w:pPr>
        <w:pStyle w:val="Heading1"/>
        <w:numPr>
          <w:ilvl w:val="0"/>
          <w:numId w:val="24"/>
        </w:numPr>
        <w:spacing w:after="600"/>
      </w:pPr>
      <w:bookmarkStart w:id="3" w:name="_Toc376126924"/>
      <w:r>
        <w:lastRenderedPageBreak/>
        <w:t>ИГРА КАО МОТИВАЦИОНО СРЕДСТВО</w:t>
      </w:r>
      <w:bookmarkEnd w:id="3"/>
    </w:p>
    <w:p w:rsidR="00AC06C6" w:rsidRDefault="0041723A" w:rsidP="00AC06C6">
      <w:pPr>
        <w:spacing w:before="0" w:after="0"/>
      </w:pPr>
      <w:r>
        <w:t>Игре које су наведене у овом</w:t>
      </w:r>
      <w:r w:rsidR="00AC06C6">
        <w:t xml:space="preserve"> поглављу резултат су прилагођених материјала пронађених на интернету или су ауторске.</w:t>
      </w:r>
    </w:p>
    <w:p w:rsidR="00A135AA" w:rsidRDefault="00AC06C6" w:rsidP="00A135AA">
      <w:pPr>
        <w:spacing w:before="0" w:after="0"/>
      </w:pPr>
      <w:r>
        <w:t>Оне представљају само мало</w:t>
      </w:r>
      <w:r w:rsidR="0041723A">
        <w:t xml:space="preserve"> зрно песка у пустињи игара које постоје или тек требају да се осмисле. Као што је поменуто у претходном поглављу</w:t>
      </w:r>
      <w:r>
        <w:t xml:space="preserve">, креирање и извођење игре зависи искључиво од наставникове креативности и организационих способности. </w:t>
      </w:r>
    </w:p>
    <w:p w:rsidR="00A135AA" w:rsidRPr="00A135AA" w:rsidRDefault="0040422F" w:rsidP="002E471A">
      <w:pPr>
        <w:pStyle w:val="Heading2"/>
        <w:numPr>
          <w:ilvl w:val="1"/>
          <w:numId w:val="24"/>
        </w:numPr>
        <w:spacing w:before="480" w:after="480"/>
      </w:pPr>
      <w:bookmarkStart w:id="4" w:name="_Toc376126925"/>
      <w:r w:rsidRPr="006A52A7">
        <w:t>БРОЈИЛАЦ – ИМЕНИЛАЦ</w:t>
      </w:r>
      <w:bookmarkEnd w:id="4"/>
    </w:p>
    <w:p w:rsidR="00F00BA2" w:rsidRPr="00C829D6" w:rsidRDefault="00F00BA2" w:rsidP="002E471A">
      <w:pPr>
        <w:pStyle w:val="Heading3"/>
        <w:spacing w:before="360" w:after="360"/>
      </w:pPr>
      <w:bookmarkStart w:id="5" w:name="_Toc376126926"/>
      <w:r>
        <w:t>Правила игре</w:t>
      </w:r>
      <w:r w:rsidR="00C829D6">
        <w:t xml:space="preserve"> и могућности играња на часовима</w:t>
      </w:r>
      <w:bookmarkEnd w:id="5"/>
    </w:p>
    <w:p w:rsidR="005902DB" w:rsidRPr="005902DB" w:rsidRDefault="001670F5" w:rsidP="003B1EFA">
      <w:pPr>
        <w:spacing w:before="0" w:after="0" w:line="240" w:lineRule="auto"/>
      </w:pPr>
      <w:r>
        <w:t>Када наставник обавести ученике о игрању ове игре, ученици устану и стану поред свог места. Наставник насумично изговара реч „бројилац“ или реч „именилац“, при чему ученици на реч бројилац остану да стоје, а на</w:t>
      </w:r>
      <w:r w:rsidR="00220B6B">
        <w:t xml:space="preserve"> </w:t>
      </w:r>
      <w:r>
        <w:t xml:space="preserve"> реч „именилац“ реагују чучњем. Ученик који погреши испада из игре. Победник је онај ученик који последњи тачно одреагује на наставникову реч.</w:t>
      </w:r>
    </w:p>
    <w:p w:rsidR="00CF3E99" w:rsidRDefault="001670F5" w:rsidP="003B1EFA">
      <w:pPr>
        <w:spacing w:before="0" w:after="0" w:line="240" w:lineRule="auto"/>
      </w:pPr>
      <w:r>
        <w:t>Циљ игре је усвајање појма бројиоца и имениоца.</w:t>
      </w:r>
      <w:r w:rsidR="00B2361D">
        <w:t xml:space="preserve"> </w:t>
      </w:r>
    </w:p>
    <w:p w:rsidR="00AC1620" w:rsidRPr="00AC1620" w:rsidRDefault="00AC1620" w:rsidP="003B1EFA">
      <w:pPr>
        <w:spacing w:before="0" w:after="0" w:line="240" w:lineRule="auto"/>
      </w:pPr>
      <w:r>
        <w:t>Игра може да се игра на часу о</w:t>
      </w:r>
      <w:r w:rsidR="001670F5">
        <w:t xml:space="preserve">браде лекције „Појам разломка“ при чему та игра долази или у главном делу часа или у завршном делу часа при понављању наученог градива. Такође може да се користи у уводном делу часа утврђивања истоимене лекције. </w:t>
      </w:r>
    </w:p>
    <w:p w:rsidR="0041723A" w:rsidRDefault="00F00BA2" w:rsidP="002E471A">
      <w:pPr>
        <w:pStyle w:val="Heading3"/>
        <w:spacing w:before="360" w:after="360"/>
      </w:pPr>
      <w:bookmarkStart w:id="6" w:name="_Toc376126927"/>
      <w:r>
        <w:t>Резиме о игри с</w:t>
      </w:r>
      <w:r w:rsidR="0041723A">
        <w:t>а становишта наставника</w:t>
      </w:r>
      <w:bookmarkEnd w:id="6"/>
    </w:p>
    <w:p w:rsidR="001667BB" w:rsidRPr="001667BB" w:rsidRDefault="001667BB" w:rsidP="003B1EFA">
      <w:pPr>
        <w:spacing w:before="0" w:after="0" w:line="240" w:lineRule="auto"/>
      </w:pPr>
      <w:r>
        <w:t xml:space="preserve">Како се ова игра може играти у петом разреду, ученици у том узрасту још увек покушавају да се прилагоде на прелаз са разредне на предметну наставу и ова их игра подсећа на прве четири године школовања. </w:t>
      </w:r>
    </w:p>
    <w:p w:rsidR="00B2361D" w:rsidRPr="003B1EFA" w:rsidRDefault="00B2361D" w:rsidP="003B1EFA">
      <w:pPr>
        <w:spacing w:before="0" w:after="0" w:line="240" w:lineRule="auto"/>
      </w:pPr>
      <w:r>
        <w:t>Ученици често забораве како се зову елементи разломка, па у неким старијим разредима за бројилац кажу „горе“, а именилац „доле“. Како је битно да у свом раду буду прецизна, та прецизност се односи и на прецизно именовање елемената разломка. Ова игра је јако добра јер асоцира ученике да повежу реч „доле“ са имениоцем, „горе“ са бројиоцем и да такве грешке не праве у каснијем школовању</w:t>
      </w:r>
      <w:r w:rsidR="003B1EFA">
        <w:t>.</w:t>
      </w:r>
    </w:p>
    <w:p w:rsidR="0040422F" w:rsidRDefault="0040422F" w:rsidP="002E471A">
      <w:pPr>
        <w:pStyle w:val="Heading2"/>
        <w:numPr>
          <w:ilvl w:val="1"/>
          <w:numId w:val="24"/>
        </w:numPr>
        <w:spacing w:before="480" w:after="480"/>
      </w:pPr>
      <w:bookmarkStart w:id="7" w:name="_Toc376126928"/>
      <w:r w:rsidRPr="006A52A7">
        <w:t>ЛАНАЦ ЗНАЊА</w:t>
      </w:r>
      <w:bookmarkEnd w:id="7"/>
    </w:p>
    <w:p w:rsidR="00F879F4" w:rsidRPr="00C829D6" w:rsidRDefault="00F879F4" w:rsidP="002E471A">
      <w:pPr>
        <w:pStyle w:val="Heading3"/>
        <w:spacing w:before="360" w:after="360"/>
      </w:pPr>
      <w:bookmarkStart w:id="8" w:name="_Toc376126929"/>
      <w:r>
        <w:t>Правила игре</w:t>
      </w:r>
      <w:r w:rsidR="00C829D6">
        <w:t xml:space="preserve"> и могућности играња на часовима</w:t>
      </w:r>
      <w:bookmarkEnd w:id="8"/>
    </w:p>
    <w:p w:rsidR="00CF3E99" w:rsidRDefault="008A67E3" w:rsidP="003B1EFA">
      <w:pPr>
        <w:spacing w:before="0" w:after="0"/>
      </w:pPr>
      <w:r>
        <w:t xml:space="preserve">Сваки ученик насумично бира по један или више папирића (да ли ће узети један или више зависи од  броја предвиђених папирића и броја ученика у одељењу). Игру </w:t>
      </w:r>
      <w:r>
        <w:lastRenderedPageBreak/>
        <w:t xml:space="preserve">почиње ученик који на свом папирићу извуче </w:t>
      </w:r>
      <w:r w:rsidR="000C748B">
        <w:t>смешка (</w:t>
      </w:r>
      <w:r>
        <w:t>смајлић</w:t>
      </w:r>
      <w:r w:rsidR="000C748B">
        <w:t>)</w:t>
      </w:r>
      <w:r>
        <w:t xml:space="preserve">. </w:t>
      </w:r>
      <w:r w:rsidR="000C748B">
        <w:t>На сваком папирићу са једне стране налази се питање, док је са друге стране одговор на питање које се налази на неком од преосталих листића.</w:t>
      </w:r>
    </w:p>
    <w:p w:rsidR="00A34CFD" w:rsidRPr="00FE71C5" w:rsidRDefault="000C748B" w:rsidP="003B1EFA">
      <w:pPr>
        <w:spacing w:before="0" w:after="0"/>
      </w:pPr>
      <w:r>
        <w:t xml:space="preserve">Игра може да се употреби приликом утврђивања неких правила, формула и дефиниција. Могуће је да се употреби и за увежбавање рачунских операција, али онда игра губи на динамици и постоје велике шансе да се погреши. </w:t>
      </w:r>
    </w:p>
    <w:p w:rsidR="00A34CFD" w:rsidRDefault="00A34CFD" w:rsidP="00FE71C5">
      <w:pPr>
        <w:pStyle w:val="Heading3"/>
        <w:spacing w:before="360" w:after="360"/>
      </w:pPr>
      <w:bookmarkStart w:id="9" w:name="_Toc376126930"/>
      <w:r>
        <w:t>Резиме о игри са становишта наставника</w:t>
      </w:r>
      <w:bookmarkEnd w:id="9"/>
    </w:p>
    <w:p w:rsidR="00A34CFD" w:rsidRPr="00A34CFD" w:rsidRDefault="00E6500C" w:rsidP="003B1EFA">
      <w:r>
        <w:t xml:space="preserve">Лоша страна </w:t>
      </w:r>
      <w:r w:rsidR="00A34CFD">
        <w:t xml:space="preserve"> игре се огледа у томе да поједини ученици нису заинтересовани за градиво које наставник жели да провери (проблем настаје ако у разреду постоји ученик по ИОПу који не може да се укључи, а желео би). Добре стране игре су те да се на брз начин може поновити градиво јер је игра сама по себи динамична и мотивише ученике да прате и чекају свој ред, као и та да се у оквиру одељења поправља колегијалност и тимски рад. Ученци имају жељу да помогну својој другарици или другу из клупе да би што боље завршили игру. Конкретан наставни листић дат у овом раду спроведен је на часу систематизације градива „Питагорина теорема“ на узорку од 20 ученика и игра је трајала 4 минута и 48 секунди.</w:t>
      </w:r>
    </w:p>
    <w:p w:rsidR="00F879F4" w:rsidRPr="002E471A" w:rsidRDefault="00F879F4" w:rsidP="002E471A">
      <w:pPr>
        <w:pStyle w:val="Heading3"/>
        <w:spacing w:before="360" w:after="360"/>
      </w:pPr>
      <w:bookmarkStart w:id="10" w:name="_Toc376126931"/>
      <w:r>
        <w:t>Наставни материјал неопходан за игру</w:t>
      </w:r>
      <w:bookmarkEnd w:id="1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38"/>
        <w:gridCol w:w="3438"/>
      </w:tblGrid>
      <w:tr w:rsidR="00891FE3" w:rsidRPr="006A52A7" w:rsidTr="00AC06C6">
        <w:tc>
          <w:tcPr>
            <w:tcW w:w="6138" w:type="dxa"/>
          </w:tcPr>
          <w:p w:rsidR="00891FE3" w:rsidRPr="00AC06C6" w:rsidRDefault="00891FE3" w:rsidP="00F879F4">
            <w:pPr>
              <w:ind w:firstLine="0"/>
              <w:jc w:val="left"/>
              <w:rPr>
                <w:szCs w:val="24"/>
              </w:rPr>
            </w:pPr>
            <w:r w:rsidRPr="006A52A7">
              <w:rPr>
                <w:szCs w:val="24"/>
              </w:rPr>
              <w:t xml:space="preserve">ПОВРШИНА КВАДРАТА  </w:t>
            </w:r>
            <w:r w:rsidR="00AC06C6">
              <w:rPr>
                <w:szCs w:val="24"/>
              </w:rPr>
              <w:t xml:space="preserve">СТРАНИЦЕ </w:t>
            </w:r>
            <w:r w:rsidR="00AC06C6" w:rsidRPr="00AC06C6">
              <w:rPr>
                <w:i/>
                <w:szCs w:val="24"/>
              </w:rPr>
              <w:t>a</w:t>
            </w:r>
            <w:r w:rsidR="003F04DE">
              <w:rPr>
                <w:i/>
                <w:szCs w:val="24"/>
              </w:rPr>
              <w:t>...</w:t>
            </w:r>
            <w:r w:rsidRPr="006A52A7">
              <w:rPr>
                <w:szCs w:val="24"/>
              </w:rPr>
              <w:t xml:space="preserve">           </w:t>
            </w:r>
            <w:r w:rsidR="00F879F4" w:rsidRPr="00F879F4">
              <w:rPr>
                <w:sz w:val="36"/>
                <w:szCs w:val="36"/>
              </w:rPr>
              <w:t>☺</w:t>
            </w:r>
          </w:p>
        </w:tc>
        <w:tc>
          <w:tcPr>
            <w:tcW w:w="3438" w:type="dxa"/>
          </w:tcPr>
          <w:p w:rsidR="00891FE3" w:rsidRPr="006A52A7" w:rsidRDefault="00891FE3" w:rsidP="006A52A7">
            <w:pPr>
              <w:jc w:val="center"/>
              <w:rPr>
                <w:szCs w:val="24"/>
              </w:rPr>
            </w:pPr>
            <w:r w:rsidRPr="006A52A7">
              <w:rPr>
                <w:position w:val="-6"/>
                <w:szCs w:val="24"/>
              </w:rPr>
              <w:object w:dxaOrig="148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65pt;height:14.05pt" o:ole="">
                  <v:imagedata r:id="rId12" o:title=""/>
                </v:shape>
                <o:OLEObject Type="Embed" ProgID="Equation.3" ShapeID="_x0000_i1025" DrawAspect="Content" ObjectID="_1449917412" r:id="rId13"/>
              </w:object>
            </w:r>
          </w:p>
        </w:tc>
      </w:tr>
      <w:tr w:rsidR="00891FE3" w:rsidRPr="006A52A7" w:rsidTr="00AC06C6">
        <w:tc>
          <w:tcPr>
            <w:tcW w:w="6138" w:type="dxa"/>
          </w:tcPr>
          <w:p w:rsidR="00891FE3" w:rsidRPr="00AC06C6" w:rsidRDefault="00AC06C6" w:rsidP="00666E98">
            <w:pPr>
              <w:ind w:firstLine="0"/>
              <w:jc w:val="left"/>
              <w:rPr>
                <w:szCs w:val="24"/>
              </w:rPr>
            </w:pPr>
            <w:r>
              <w:rPr>
                <w:szCs w:val="24"/>
              </w:rPr>
              <w:t xml:space="preserve">ОБИМ </w:t>
            </w:r>
            <w:r w:rsidR="00891FE3" w:rsidRPr="006A52A7">
              <w:rPr>
                <w:szCs w:val="24"/>
              </w:rPr>
              <w:t>ЈЕДНАКОСТРАНИЧНОГ ТРОУГЛА</w:t>
            </w:r>
            <w:r>
              <w:rPr>
                <w:szCs w:val="24"/>
              </w:rPr>
              <w:t xml:space="preserve"> ЧИЈА ЈЕ СТРАНИЦА </w:t>
            </w:r>
            <w:r w:rsidRPr="00AC06C6">
              <w:rPr>
                <w:i/>
                <w:szCs w:val="24"/>
              </w:rPr>
              <w:t>a</w:t>
            </w:r>
            <w:r w:rsidR="003F04DE">
              <w:rPr>
                <w:i/>
                <w:szCs w:val="24"/>
              </w:rPr>
              <w:t>...</w:t>
            </w:r>
          </w:p>
        </w:tc>
        <w:tc>
          <w:tcPr>
            <w:tcW w:w="3438" w:type="dxa"/>
          </w:tcPr>
          <w:p w:rsidR="00891FE3" w:rsidRPr="006A52A7" w:rsidRDefault="00891FE3" w:rsidP="006A52A7">
            <w:pPr>
              <w:jc w:val="center"/>
              <w:rPr>
                <w:szCs w:val="24"/>
              </w:rPr>
            </w:pPr>
            <w:r w:rsidRPr="006A52A7">
              <w:rPr>
                <w:position w:val="-6"/>
                <w:szCs w:val="24"/>
              </w:rPr>
              <w:object w:dxaOrig="320" w:dyaOrig="340">
                <v:shape id="_x0000_i1026" type="#_x0000_t75" style="width:15.7pt;height:17.4pt" o:ole="">
                  <v:imagedata r:id="rId14" o:title=""/>
                </v:shape>
                <o:OLEObject Type="Embed" ProgID="Equation.3" ShapeID="_x0000_i1026" DrawAspect="Content" ObjectID="_1449917413" r:id="rId15"/>
              </w:object>
            </w:r>
          </w:p>
        </w:tc>
      </w:tr>
      <w:tr w:rsidR="00891FE3" w:rsidRPr="006A52A7" w:rsidTr="00AC06C6">
        <w:tc>
          <w:tcPr>
            <w:tcW w:w="6138" w:type="dxa"/>
          </w:tcPr>
          <w:p w:rsidR="00891FE3" w:rsidRPr="003F04DE" w:rsidRDefault="00AC06C6" w:rsidP="00666E98">
            <w:pPr>
              <w:ind w:firstLine="0"/>
              <w:jc w:val="left"/>
              <w:rPr>
                <w:szCs w:val="24"/>
              </w:rPr>
            </w:pPr>
            <w:r>
              <w:rPr>
                <w:szCs w:val="24"/>
              </w:rPr>
              <w:t xml:space="preserve">СТРАНИЦА РОМБА </w:t>
            </w:r>
            <w:r w:rsidRPr="00AC06C6">
              <w:rPr>
                <w:i/>
                <w:szCs w:val="24"/>
              </w:rPr>
              <w:t>a</w:t>
            </w:r>
            <w:r>
              <w:rPr>
                <w:szCs w:val="24"/>
              </w:rPr>
              <w:t xml:space="preserve"> АКО СУ ДАТЕ ДИЈАГОНАЛЕ </w:t>
            </w:r>
            <w:r w:rsidRPr="00AC06C6">
              <w:rPr>
                <w:i/>
                <w:szCs w:val="24"/>
              </w:rPr>
              <w:t>d</w:t>
            </w:r>
            <w:r w:rsidRPr="00AC06C6">
              <w:rPr>
                <w:i/>
                <w:szCs w:val="24"/>
                <w:vertAlign w:val="subscript"/>
              </w:rPr>
              <w:t>1</w:t>
            </w:r>
            <w:r>
              <w:rPr>
                <w:szCs w:val="24"/>
              </w:rPr>
              <w:t xml:space="preserve"> И </w:t>
            </w:r>
            <w:r w:rsidRPr="00AC06C6">
              <w:rPr>
                <w:i/>
                <w:szCs w:val="24"/>
              </w:rPr>
              <w:t>d</w:t>
            </w:r>
            <w:r w:rsidRPr="00AC06C6">
              <w:rPr>
                <w:i/>
                <w:szCs w:val="24"/>
                <w:vertAlign w:val="subscript"/>
              </w:rPr>
              <w:t>2</w:t>
            </w:r>
            <w:r w:rsidR="003F04DE" w:rsidRPr="003F04DE">
              <w:rPr>
                <w:i/>
                <w:szCs w:val="24"/>
              </w:rPr>
              <w:t>...</w:t>
            </w:r>
          </w:p>
        </w:tc>
        <w:tc>
          <w:tcPr>
            <w:tcW w:w="3438" w:type="dxa"/>
          </w:tcPr>
          <w:p w:rsidR="00891FE3" w:rsidRPr="006A52A7" w:rsidRDefault="00891FE3" w:rsidP="006A52A7">
            <w:pPr>
              <w:jc w:val="center"/>
              <w:rPr>
                <w:szCs w:val="24"/>
              </w:rPr>
            </w:pPr>
            <w:r w:rsidRPr="006A52A7">
              <w:rPr>
                <w:position w:val="-6"/>
                <w:szCs w:val="24"/>
              </w:rPr>
              <w:object w:dxaOrig="340" w:dyaOrig="300">
                <v:shape id="_x0000_i1027" type="#_x0000_t75" style="width:17.4pt;height:14.05pt" o:ole="">
                  <v:imagedata r:id="rId16" o:title=""/>
                </v:shape>
                <o:OLEObject Type="Embed" ProgID="Equation.3" ShapeID="_x0000_i1027" DrawAspect="Content" ObjectID="_1449917414" r:id="rId17"/>
              </w:object>
            </w:r>
          </w:p>
        </w:tc>
      </w:tr>
      <w:tr w:rsidR="00891FE3" w:rsidRPr="006A52A7" w:rsidTr="00AC06C6">
        <w:trPr>
          <w:trHeight w:val="1043"/>
        </w:trPr>
        <w:tc>
          <w:tcPr>
            <w:tcW w:w="6138" w:type="dxa"/>
          </w:tcPr>
          <w:p w:rsidR="00891FE3" w:rsidRPr="00AC06C6" w:rsidRDefault="00891FE3" w:rsidP="00666E98">
            <w:pPr>
              <w:ind w:firstLine="0"/>
              <w:jc w:val="left"/>
              <w:rPr>
                <w:szCs w:val="24"/>
              </w:rPr>
            </w:pPr>
            <w:r w:rsidRPr="006A52A7">
              <w:rPr>
                <w:szCs w:val="24"/>
              </w:rPr>
              <w:t>ОБИМ ПРАВОУГЛОГ ТРОУГЛА</w:t>
            </w:r>
            <w:r w:rsidR="00AC06C6">
              <w:rPr>
                <w:szCs w:val="24"/>
              </w:rPr>
              <w:t xml:space="preserve"> ЧИЈЕ СУ СТРАНИЦЕ </w:t>
            </w:r>
            <w:r w:rsidR="00AC06C6" w:rsidRPr="00AC06C6">
              <w:rPr>
                <w:i/>
                <w:szCs w:val="24"/>
              </w:rPr>
              <w:t>a, b</w:t>
            </w:r>
            <w:r w:rsidR="00AC06C6">
              <w:rPr>
                <w:i/>
                <w:szCs w:val="24"/>
              </w:rPr>
              <w:t xml:space="preserve"> </w:t>
            </w:r>
            <w:r w:rsidR="00AC06C6" w:rsidRPr="00AC06C6">
              <w:rPr>
                <w:szCs w:val="24"/>
              </w:rPr>
              <w:t>И</w:t>
            </w:r>
            <w:r w:rsidR="00AC06C6" w:rsidRPr="00AC06C6">
              <w:rPr>
                <w:i/>
                <w:szCs w:val="24"/>
              </w:rPr>
              <w:t xml:space="preserve"> c</w:t>
            </w:r>
            <w:r w:rsidR="003F04DE">
              <w:rPr>
                <w:szCs w:val="24"/>
              </w:rPr>
              <w:t>...</w:t>
            </w:r>
          </w:p>
        </w:tc>
        <w:tc>
          <w:tcPr>
            <w:tcW w:w="3438" w:type="dxa"/>
          </w:tcPr>
          <w:p w:rsidR="00891FE3" w:rsidRPr="006A52A7" w:rsidRDefault="00891FE3" w:rsidP="00AC06C6">
            <w:pPr>
              <w:ind w:firstLine="0"/>
              <w:jc w:val="center"/>
              <w:rPr>
                <w:szCs w:val="24"/>
              </w:rPr>
            </w:pPr>
            <w:r w:rsidRPr="006A52A7">
              <w:rPr>
                <w:position w:val="-34"/>
                <w:szCs w:val="24"/>
              </w:rPr>
              <w:object w:dxaOrig="2280" w:dyaOrig="859">
                <v:shape id="_x0000_i1028" type="#_x0000_t75" style="width:96pt;height:35.6pt" o:ole="">
                  <v:imagedata r:id="rId18" o:title=""/>
                </v:shape>
                <o:OLEObject Type="Embed" ProgID="Equation.3" ShapeID="_x0000_i1028" DrawAspect="Content" ObjectID="_1449917415" r:id="rId19"/>
              </w:object>
            </w:r>
          </w:p>
        </w:tc>
      </w:tr>
      <w:tr w:rsidR="00891FE3" w:rsidRPr="006A52A7" w:rsidTr="00AC06C6">
        <w:trPr>
          <w:trHeight w:val="638"/>
        </w:trPr>
        <w:tc>
          <w:tcPr>
            <w:tcW w:w="6138" w:type="dxa"/>
          </w:tcPr>
          <w:p w:rsidR="00891FE3" w:rsidRPr="00AC06C6" w:rsidRDefault="00891FE3" w:rsidP="00666E98">
            <w:pPr>
              <w:ind w:firstLine="0"/>
              <w:jc w:val="left"/>
              <w:rPr>
                <w:szCs w:val="24"/>
              </w:rPr>
            </w:pPr>
            <w:r w:rsidRPr="006A52A7">
              <w:rPr>
                <w:szCs w:val="24"/>
              </w:rPr>
              <w:t>ДИЈАГОНАЛА КВАДРАТА</w:t>
            </w:r>
            <w:r w:rsidR="00AC06C6">
              <w:rPr>
                <w:szCs w:val="24"/>
              </w:rPr>
              <w:t xml:space="preserve"> </w:t>
            </w:r>
            <w:r w:rsidR="00666E98" w:rsidRPr="00AC06C6">
              <w:rPr>
                <w:i/>
                <w:szCs w:val="24"/>
              </w:rPr>
              <w:t>d</w:t>
            </w:r>
            <w:r w:rsidR="00666E98">
              <w:rPr>
                <w:szCs w:val="24"/>
              </w:rPr>
              <w:t xml:space="preserve">  </w:t>
            </w:r>
            <w:r w:rsidR="00AC06C6">
              <w:rPr>
                <w:szCs w:val="24"/>
              </w:rPr>
              <w:t xml:space="preserve">ЧИЈА ЈЕ СТРАНИЦА </w:t>
            </w:r>
            <w:r w:rsidR="00AC06C6" w:rsidRPr="00AC06C6">
              <w:rPr>
                <w:i/>
                <w:szCs w:val="24"/>
              </w:rPr>
              <w:t>a</w:t>
            </w:r>
            <w:r w:rsidR="003F04DE">
              <w:rPr>
                <w:i/>
                <w:szCs w:val="24"/>
              </w:rPr>
              <w:t>...</w:t>
            </w:r>
          </w:p>
        </w:tc>
        <w:tc>
          <w:tcPr>
            <w:tcW w:w="3438" w:type="dxa"/>
          </w:tcPr>
          <w:p w:rsidR="00891FE3" w:rsidRPr="006A52A7" w:rsidRDefault="00891FE3" w:rsidP="006A52A7">
            <w:pPr>
              <w:jc w:val="center"/>
              <w:rPr>
                <w:szCs w:val="24"/>
              </w:rPr>
            </w:pPr>
            <w:r w:rsidRPr="006A52A7">
              <w:rPr>
                <w:position w:val="-6"/>
                <w:szCs w:val="24"/>
              </w:rPr>
              <w:object w:dxaOrig="1040" w:dyaOrig="300">
                <v:shape id="_x0000_i1029" type="#_x0000_t75" style="width:52.15pt;height:14.05pt" o:ole="">
                  <v:imagedata r:id="rId20" o:title=""/>
                </v:shape>
                <o:OLEObject Type="Embed" ProgID="Equation.3" ShapeID="_x0000_i1029" DrawAspect="Content" ObjectID="_1449917416" r:id="rId21"/>
              </w:object>
            </w:r>
          </w:p>
        </w:tc>
      </w:tr>
      <w:tr w:rsidR="00891FE3" w:rsidRPr="006A52A7" w:rsidTr="00AC06C6">
        <w:tc>
          <w:tcPr>
            <w:tcW w:w="6138" w:type="dxa"/>
          </w:tcPr>
          <w:p w:rsidR="00891FE3" w:rsidRPr="00666E98" w:rsidRDefault="00891FE3" w:rsidP="00666E98">
            <w:pPr>
              <w:ind w:firstLine="0"/>
              <w:jc w:val="left"/>
              <w:rPr>
                <w:szCs w:val="24"/>
              </w:rPr>
            </w:pPr>
            <w:r w:rsidRPr="006A52A7">
              <w:rPr>
                <w:szCs w:val="24"/>
              </w:rPr>
              <w:t>ПОВРШИНА ПРАВОУГАОНИКА</w:t>
            </w:r>
            <w:r w:rsidR="00AC06C6">
              <w:rPr>
                <w:szCs w:val="24"/>
              </w:rPr>
              <w:t xml:space="preserve"> ЧИЈЕ СУ</w:t>
            </w:r>
            <w:r w:rsidR="00D70B94">
              <w:rPr>
                <w:szCs w:val="24"/>
              </w:rPr>
              <w:t xml:space="preserve"> </w:t>
            </w:r>
            <w:r w:rsidR="00AC06C6">
              <w:rPr>
                <w:szCs w:val="24"/>
              </w:rPr>
              <w:lastRenderedPageBreak/>
              <w:t xml:space="preserve">СТРАНИЦЕ </w:t>
            </w:r>
            <w:r w:rsidR="00AC06C6">
              <w:rPr>
                <w:i/>
                <w:szCs w:val="24"/>
              </w:rPr>
              <w:t xml:space="preserve">a </w:t>
            </w:r>
            <w:r w:rsidR="00AC06C6" w:rsidRPr="00AC06C6">
              <w:rPr>
                <w:szCs w:val="24"/>
              </w:rPr>
              <w:t>И</w:t>
            </w:r>
            <w:r w:rsidR="00AC06C6" w:rsidRPr="00AC06C6">
              <w:rPr>
                <w:i/>
                <w:szCs w:val="24"/>
              </w:rPr>
              <w:t xml:space="preserve"> b</w:t>
            </w:r>
            <w:r w:rsidR="00AC06C6">
              <w:rPr>
                <w:i/>
                <w:szCs w:val="24"/>
              </w:rPr>
              <w:t>.</w:t>
            </w:r>
          </w:p>
        </w:tc>
        <w:tc>
          <w:tcPr>
            <w:tcW w:w="3438" w:type="dxa"/>
          </w:tcPr>
          <w:p w:rsidR="00891FE3" w:rsidRPr="006A52A7" w:rsidRDefault="00891FE3" w:rsidP="006A52A7">
            <w:pPr>
              <w:jc w:val="center"/>
              <w:rPr>
                <w:szCs w:val="24"/>
              </w:rPr>
            </w:pPr>
            <w:r w:rsidRPr="006A52A7">
              <w:rPr>
                <w:position w:val="-6"/>
                <w:szCs w:val="24"/>
              </w:rPr>
              <w:object w:dxaOrig="580" w:dyaOrig="380">
                <v:shape id="_x0000_i1030" type="#_x0000_t75" style="width:28.95pt;height:18.2pt" o:ole="">
                  <v:imagedata r:id="rId22" o:title=""/>
                </v:shape>
                <o:OLEObject Type="Embed" ProgID="Equation.3" ShapeID="_x0000_i1030" DrawAspect="Content" ObjectID="_1449917417" r:id="rId23"/>
              </w:object>
            </w:r>
          </w:p>
        </w:tc>
      </w:tr>
      <w:tr w:rsidR="00891FE3" w:rsidRPr="006A52A7" w:rsidTr="00AC06C6">
        <w:tc>
          <w:tcPr>
            <w:tcW w:w="6138" w:type="dxa"/>
          </w:tcPr>
          <w:p w:rsidR="00891FE3" w:rsidRPr="00666E98" w:rsidRDefault="00666E98" w:rsidP="00666E98">
            <w:pPr>
              <w:ind w:firstLine="0"/>
              <w:jc w:val="left"/>
              <w:rPr>
                <w:szCs w:val="24"/>
              </w:rPr>
            </w:pPr>
            <w:r>
              <w:rPr>
                <w:szCs w:val="24"/>
              </w:rPr>
              <w:lastRenderedPageBreak/>
              <w:t xml:space="preserve">ДИЈАГОНАЛА </w:t>
            </w:r>
            <w:r w:rsidR="00891FE3" w:rsidRPr="006A52A7">
              <w:rPr>
                <w:szCs w:val="24"/>
              </w:rPr>
              <w:t>ПРАВОУГАОНИК</w:t>
            </w:r>
            <w:r>
              <w:rPr>
                <w:szCs w:val="24"/>
              </w:rPr>
              <w:t xml:space="preserve">А </w:t>
            </w:r>
            <w:r w:rsidRPr="00AC06C6">
              <w:rPr>
                <w:i/>
                <w:szCs w:val="24"/>
              </w:rPr>
              <w:t>d</w:t>
            </w:r>
            <w:r>
              <w:rPr>
                <w:szCs w:val="24"/>
              </w:rPr>
              <w:t xml:space="preserve">  ЧИЈЕ СУ СТРАНИЦЕ </w:t>
            </w:r>
            <w:r>
              <w:rPr>
                <w:i/>
                <w:szCs w:val="24"/>
              </w:rPr>
              <w:t xml:space="preserve">a </w:t>
            </w:r>
            <w:r w:rsidRPr="00AC06C6">
              <w:rPr>
                <w:szCs w:val="24"/>
              </w:rPr>
              <w:t>И</w:t>
            </w:r>
            <w:r w:rsidRPr="00AC06C6">
              <w:rPr>
                <w:i/>
                <w:szCs w:val="24"/>
              </w:rPr>
              <w:t xml:space="preserve"> b</w:t>
            </w:r>
            <w:r>
              <w:rPr>
                <w:i/>
                <w:szCs w:val="24"/>
              </w:rPr>
              <w:t>...</w:t>
            </w:r>
          </w:p>
        </w:tc>
        <w:tc>
          <w:tcPr>
            <w:tcW w:w="3438" w:type="dxa"/>
          </w:tcPr>
          <w:p w:rsidR="00891FE3" w:rsidRPr="006A52A7" w:rsidRDefault="00891FE3" w:rsidP="006A52A7">
            <w:pPr>
              <w:jc w:val="center"/>
              <w:rPr>
                <w:szCs w:val="24"/>
              </w:rPr>
            </w:pPr>
            <w:r w:rsidRPr="006A52A7">
              <w:rPr>
                <w:position w:val="-6"/>
                <w:szCs w:val="24"/>
              </w:rPr>
              <w:object w:dxaOrig="520" w:dyaOrig="300">
                <v:shape id="_x0000_i1031" type="#_x0000_t75" style="width:25.65pt;height:14.05pt" o:ole="">
                  <v:imagedata r:id="rId24" o:title=""/>
                </v:shape>
                <o:OLEObject Type="Embed" ProgID="Equation.3" ShapeID="_x0000_i1031" DrawAspect="Content" ObjectID="_1449917418" r:id="rId25"/>
              </w:object>
            </w:r>
          </w:p>
        </w:tc>
      </w:tr>
      <w:tr w:rsidR="00891FE3" w:rsidRPr="006A52A7" w:rsidTr="00AC06C6">
        <w:tc>
          <w:tcPr>
            <w:tcW w:w="6138" w:type="dxa"/>
          </w:tcPr>
          <w:p w:rsidR="00891FE3" w:rsidRPr="00666E98" w:rsidRDefault="00891FE3" w:rsidP="00666E98">
            <w:pPr>
              <w:ind w:firstLine="0"/>
              <w:jc w:val="left"/>
              <w:rPr>
                <w:szCs w:val="24"/>
              </w:rPr>
            </w:pPr>
            <w:r w:rsidRPr="006A52A7">
              <w:rPr>
                <w:szCs w:val="24"/>
              </w:rPr>
              <w:t>ПОВРШИНА РОМБА</w:t>
            </w:r>
            <w:r w:rsidR="00666E98">
              <w:rPr>
                <w:szCs w:val="24"/>
              </w:rPr>
              <w:t xml:space="preserve"> СТРАНИЦЕ </w:t>
            </w:r>
            <w:r w:rsidR="00666E98" w:rsidRPr="00AC06C6">
              <w:rPr>
                <w:i/>
                <w:szCs w:val="24"/>
              </w:rPr>
              <w:t>a</w:t>
            </w:r>
            <w:r w:rsidR="00666E98">
              <w:rPr>
                <w:szCs w:val="24"/>
              </w:rPr>
              <w:t xml:space="preserve"> АКО СУ ДАТЕ ДИЈАГОНАЛЕ </w:t>
            </w:r>
            <w:r w:rsidR="00666E98" w:rsidRPr="00AC06C6">
              <w:rPr>
                <w:i/>
                <w:szCs w:val="24"/>
              </w:rPr>
              <w:t>d</w:t>
            </w:r>
            <w:r w:rsidR="00666E98" w:rsidRPr="00AC06C6">
              <w:rPr>
                <w:i/>
                <w:szCs w:val="24"/>
                <w:vertAlign w:val="subscript"/>
              </w:rPr>
              <w:t>1</w:t>
            </w:r>
            <w:r w:rsidR="00666E98">
              <w:rPr>
                <w:szCs w:val="24"/>
              </w:rPr>
              <w:t xml:space="preserve"> И </w:t>
            </w:r>
            <w:r w:rsidR="00666E98" w:rsidRPr="00AC06C6">
              <w:rPr>
                <w:i/>
                <w:szCs w:val="24"/>
              </w:rPr>
              <w:t>d</w:t>
            </w:r>
            <w:r w:rsidR="00666E98" w:rsidRPr="00AC06C6">
              <w:rPr>
                <w:i/>
                <w:szCs w:val="24"/>
                <w:vertAlign w:val="subscript"/>
              </w:rPr>
              <w:t>2</w:t>
            </w:r>
            <w:r w:rsidR="00666E98" w:rsidRPr="003F04DE">
              <w:rPr>
                <w:i/>
                <w:szCs w:val="24"/>
              </w:rPr>
              <w:t>...</w:t>
            </w:r>
          </w:p>
        </w:tc>
        <w:tc>
          <w:tcPr>
            <w:tcW w:w="3438" w:type="dxa"/>
          </w:tcPr>
          <w:p w:rsidR="00891FE3" w:rsidRPr="006A52A7" w:rsidRDefault="00891FE3" w:rsidP="006A52A7">
            <w:pPr>
              <w:jc w:val="center"/>
              <w:rPr>
                <w:szCs w:val="24"/>
              </w:rPr>
            </w:pPr>
            <w:r w:rsidRPr="006A52A7">
              <w:rPr>
                <w:position w:val="-6"/>
                <w:szCs w:val="24"/>
              </w:rPr>
              <w:object w:dxaOrig="1460" w:dyaOrig="340">
                <v:shape id="_x0000_i1032" type="#_x0000_t75" style="width:72.85pt;height:17.4pt" o:ole="">
                  <v:imagedata r:id="rId26" o:title=""/>
                </v:shape>
                <o:OLEObject Type="Embed" ProgID="Equation.3" ShapeID="_x0000_i1032" DrawAspect="Content" ObjectID="_1449917419" r:id="rId27"/>
              </w:object>
            </w:r>
          </w:p>
        </w:tc>
      </w:tr>
      <w:tr w:rsidR="00891FE3" w:rsidRPr="006A52A7" w:rsidTr="00AC06C6">
        <w:tc>
          <w:tcPr>
            <w:tcW w:w="6138" w:type="dxa"/>
          </w:tcPr>
          <w:p w:rsidR="00891FE3" w:rsidRPr="00666E98" w:rsidRDefault="00666E98" w:rsidP="00666E98">
            <w:pPr>
              <w:ind w:firstLine="0"/>
              <w:jc w:val="left"/>
              <w:rPr>
                <w:szCs w:val="24"/>
              </w:rPr>
            </w:pPr>
            <w:r>
              <w:rPr>
                <w:szCs w:val="24"/>
              </w:rPr>
              <w:t>КРАК ЈЕДНАКОКРАКОГ</w:t>
            </w:r>
            <w:r w:rsidR="00891FE3" w:rsidRPr="006A52A7">
              <w:rPr>
                <w:szCs w:val="24"/>
              </w:rPr>
              <w:t xml:space="preserve"> ТРАПЕЗ</w:t>
            </w:r>
            <w:r>
              <w:rPr>
                <w:szCs w:val="24"/>
              </w:rPr>
              <w:t xml:space="preserve">А </w:t>
            </w:r>
            <w:r w:rsidRPr="00666E98">
              <w:rPr>
                <w:i/>
                <w:szCs w:val="24"/>
              </w:rPr>
              <w:t>c</w:t>
            </w:r>
            <w:r>
              <w:rPr>
                <w:szCs w:val="24"/>
              </w:rPr>
              <w:t xml:space="preserve"> ЧИЈА ЈЕ ВИСИНА </w:t>
            </w:r>
            <w:r w:rsidRPr="00666E98">
              <w:rPr>
                <w:i/>
                <w:szCs w:val="24"/>
              </w:rPr>
              <w:t>h</w:t>
            </w:r>
            <w:r>
              <w:rPr>
                <w:szCs w:val="24"/>
              </w:rPr>
              <w:t xml:space="preserve">, А ОСНОВИЦЕ </w:t>
            </w:r>
            <w:r w:rsidRPr="00AC06C6">
              <w:rPr>
                <w:i/>
                <w:szCs w:val="24"/>
              </w:rPr>
              <w:t>a</w:t>
            </w:r>
            <w:r>
              <w:rPr>
                <w:i/>
                <w:szCs w:val="24"/>
              </w:rPr>
              <w:t xml:space="preserve"> </w:t>
            </w:r>
            <w:r>
              <w:rPr>
                <w:szCs w:val="24"/>
              </w:rPr>
              <w:t>И</w:t>
            </w:r>
            <w:r w:rsidRPr="00AC06C6">
              <w:rPr>
                <w:i/>
                <w:szCs w:val="24"/>
              </w:rPr>
              <w:t xml:space="preserve"> b</w:t>
            </w:r>
            <w:r>
              <w:rPr>
                <w:i/>
                <w:szCs w:val="24"/>
              </w:rPr>
              <w:t>...</w:t>
            </w:r>
            <w:r>
              <w:rPr>
                <w:szCs w:val="24"/>
              </w:rPr>
              <w:t xml:space="preserve"> </w:t>
            </w:r>
            <w:r>
              <w:rPr>
                <w:i/>
                <w:szCs w:val="24"/>
              </w:rPr>
              <w:t xml:space="preserve"> </w:t>
            </w:r>
          </w:p>
        </w:tc>
        <w:tc>
          <w:tcPr>
            <w:tcW w:w="3438" w:type="dxa"/>
          </w:tcPr>
          <w:p w:rsidR="00891FE3" w:rsidRPr="006A52A7" w:rsidRDefault="00891FE3" w:rsidP="006A52A7">
            <w:pPr>
              <w:jc w:val="center"/>
              <w:rPr>
                <w:szCs w:val="24"/>
              </w:rPr>
            </w:pPr>
            <w:r w:rsidRPr="006A52A7">
              <w:rPr>
                <w:position w:val="-26"/>
                <w:szCs w:val="24"/>
              </w:rPr>
              <w:object w:dxaOrig="820" w:dyaOrig="720">
                <v:shape id="_x0000_i1033" type="#_x0000_t75" style="width:41.4pt;height:36.4pt" o:ole="">
                  <v:imagedata r:id="rId28" o:title=""/>
                </v:shape>
                <o:OLEObject Type="Embed" ProgID="Equation.3" ShapeID="_x0000_i1033" DrawAspect="Content" ObjectID="_1449917420" r:id="rId29"/>
              </w:object>
            </w:r>
          </w:p>
        </w:tc>
      </w:tr>
      <w:tr w:rsidR="00891FE3" w:rsidRPr="006A52A7" w:rsidTr="00AC06C6">
        <w:tc>
          <w:tcPr>
            <w:tcW w:w="6138" w:type="dxa"/>
          </w:tcPr>
          <w:p w:rsidR="00891FE3" w:rsidRPr="00666E98" w:rsidRDefault="00891FE3" w:rsidP="00666E98">
            <w:pPr>
              <w:ind w:firstLine="0"/>
              <w:jc w:val="left"/>
              <w:rPr>
                <w:szCs w:val="24"/>
              </w:rPr>
            </w:pPr>
            <w:r w:rsidRPr="006A52A7">
              <w:rPr>
                <w:szCs w:val="24"/>
              </w:rPr>
              <w:t>ПОВРШИНА ЈЕДНАКОСТРАНИЧНОГ ТРОУГЛА</w:t>
            </w:r>
            <w:r w:rsidR="00666E98">
              <w:rPr>
                <w:szCs w:val="24"/>
              </w:rPr>
              <w:t xml:space="preserve"> СТРАНИЦЕ </w:t>
            </w:r>
            <w:r w:rsidR="00666E98" w:rsidRPr="00AC06C6">
              <w:rPr>
                <w:i/>
                <w:szCs w:val="24"/>
              </w:rPr>
              <w:t>a</w:t>
            </w:r>
            <w:r w:rsidR="00666E98">
              <w:rPr>
                <w:i/>
                <w:szCs w:val="24"/>
              </w:rPr>
              <w:t>...</w:t>
            </w:r>
          </w:p>
        </w:tc>
        <w:tc>
          <w:tcPr>
            <w:tcW w:w="3438" w:type="dxa"/>
          </w:tcPr>
          <w:p w:rsidR="00891FE3" w:rsidRPr="006A52A7" w:rsidRDefault="00891FE3" w:rsidP="006A52A7">
            <w:pPr>
              <w:jc w:val="center"/>
              <w:rPr>
                <w:szCs w:val="24"/>
              </w:rPr>
            </w:pPr>
            <w:r w:rsidRPr="006A52A7">
              <w:rPr>
                <w:position w:val="-32"/>
                <w:szCs w:val="24"/>
              </w:rPr>
              <w:object w:dxaOrig="2120" w:dyaOrig="820">
                <v:shape id="_x0000_i1034" type="#_x0000_t75" style="width:105.95pt;height:41.4pt" o:ole="">
                  <v:imagedata r:id="rId30" o:title=""/>
                </v:shape>
                <o:OLEObject Type="Embed" ProgID="Equation.3" ShapeID="_x0000_i1034" DrawAspect="Content" ObjectID="_1449917421" r:id="rId31"/>
              </w:object>
            </w:r>
          </w:p>
        </w:tc>
      </w:tr>
      <w:tr w:rsidR="00891FE3" w:rsidRPr="006A52A7" w:rsidTr="00AC06C6">
        <w:tc>
          <w:tcPr>
            <w:tcW w:w="6138" w:type="dxa"/>
          </w:tcPr>
          <w:p w:rsidR="00891FE3" w:rsidRPr="00666E98" w:rsidRDefault="00666E98" w:rsidP="00666E98">
            <w:pPr>
              <w:ind w:firstLine="0"/>
              <w:jc w:val="left"/>
              <w:rPr>
                <w:szCs w:val="24"/>
              </w:rPr>
            </w:pPr>
            <w:r>
              <w:rPr>
                <w:szCs w:val="24"/>
              </w:rPr>
              <w:t>КРАК</w:t>
            </w:r>
            <w:r w:rsidR="00891FE3" w:rsidRPr="006A52A7">
              <w:rPr>
                <w:szCs w:val="24"/>
              </w:rPr>
              <w:t xml:space="preserve"> ЈЕДНАКОКРАК</w:t>
            </w:r>
            <w:r>
              <w:rPr>
                <w:szCs w:val="24"/>
              </w:rPr>
              <w:t>ОГ</w:t>
            </w:r>
            <w:r w:rsidR="00891FE3" w:rsidRPr="006A52A7">
              <w:rPr>
                <w:szCs w:val="24"/>
              </w:rPr>
              <w:t xml:space="preserve"> ТРОУГ</w:t>
            </w:r>
            <w:r>
              <w:rPr>
                <w:szCs w:val="24"/>
              </w:rPr>
              <w:t xml:space="preserve">ЛА </w:t>
            </w:r>
            <w:r w:rsidRPr="00AC06C6">
              <w:rPr>
                <w:i/>
                <w:szCs w:val="24"/>
              </w:rPr>
              <w:t>b</w:t>
            </w:r>
            <w:r>
              <w:rPr>
                <w:szCs w:val="24"/>
              </w:rPr>
              <w:t xml:space="preserve"> ЧИЈА ЈЕ ВИСИНА </w:t>
            </w:r>
            <w:r w:rsidRPr="00666E98">
              <w:rPr>
                <w:i/>
                <w:szCs w:val="24"/>
              </w:rPr>
              <w:t>h</w:t>
            </w:r>
            <w:r>
              <w:rPr>
                <w:szCs w:val="24"/>
              </w:rPr>
              <w:t xml:space="preserve"> А ОСНОВИЦА </w:t>
            </w:r>
            <w:r w:rsidRPr="00AC06C6">
              <w:rPr>
                <w:i/>
                <w:szCs w:val="24"/>
              </w:rPr>
              <w:t>a</w:t>
            </w:r>
            <w:r>
              <w:rPr>
                <w:i/>
                <w:szCs w:val="24"/>
              </w:rPr>
              <w:t>...</w:t>
            </w:r>
          </w:p>
        </w:tc>
        <w:tc>
          <w:tcPr>
            <w:tcW w:w="3438" w:type="dxa"/>
          </w:tcPr>
          <w:p w:rsidR="00891FE3" w:rsidRPr="006A52A7" w:rsidRDefault="00891FE3" w:rsidP="006A52A7">
            <w:pPr>
              <w:jc w:val="center"/>
              <w:rPr>
                <w:szCs w:val="24"/>
              </w:rPr>
            </w:pPr>
            <w:r w:rsidRPr="006A52A7">
              <w:rPr>
                <w:position w:val="-26"/>
                <w:szCs w:val="24"/>
              </w:rPr>
              <w:object w:dxaOrig="740" w:dyaOrig="760">
                <v:shape id="_x0000_i1035" type="#_x0000_t75" style="width:37.25pt;height:38.05pt" o:ole="">
                  <v:imagedata r:id="rId32" o:title=""/>
                </v:shape>
                <o:OLEObject Type="Embed" ProgID="Equation.3" ShapeID="_x0000_i1035" DrawAspect="Content" ObjectID="_1449917422" r:id="rId33"/>
              </w:object>
            </w:r>
          </w:p>
        </w:tc>
      </w:tr>
      <w:tr w:rsidR="00891FE3" w:rsidRPr="006A52A7" w:rsidTr="00AC06C6">
        <w:tc>
          <w:tcPr>
            <w:tcW w:w="6138" w:type="dxa"/>
          </w:tcPr>
          <w:p w:rsidR="00891FE3" w:rsidRPr="00666E98" w:rsidRDefault="00891FE3" w:rsidP="00666E98">
            <w:pPr>
              <w:ind w:firstLine="0"/>
              <w:jc w:val="left"/>
              <w:rPr>
                <w:szCs w:val="24"/>
              </w:rPr>
            </w:pPr>
            <w:r w:rsidRPr="006A52A7">
              <w:rPr>
                <w:szCs w:val="24"/>
              </w:rPr>
              <w:t>ПОВРШИНА ПРАВОУГЛОГ ТРОУГЛА</w:t>
            </w:r>
            <w:r w:rsidR="00666E98">
              <w:rPr>
                <w:szCs w:val="24"/>
              </w:rPr>
              <w:t xml:space="preserve"> ЧИЈЕ СУ КАТЕТЕ </w:t>
            </w:r>
            <w:r w:rsidR="00666E98">
              <w:rPr>
                <w:i/>
                <w:szCs w:val="24"/>
              </w:rPr>
              <w:t xml:space="preserve">a </w:t>
            </w:r>
            <w:r w:rsidR="00666E98" w:rsidRPr="00AC06C6">
              <w:rPr>
                <w:szCs w:val="24"/>
              </w:rPr>
              <w:t>И</w:t>
            </w:r>
            <w:r w:rsidR="00666E98" w:rsidRPr="00AC06C6">
              <w:rPr>
                <w:i/>
                <w:szCs w:val="24"/>
              </w:rPr>
              <w:t xml:space="preserve"> b</w:t>
            </w:r>
            <w:r w:rsidR="00666E98">
              <w:rPr>
                <w:i/>
                <w:szCs w:val="24"/>
              </w:rPr>
              <w:t>...</w:t>
            </w:r>
          </w:p>
        </w:tc>
        <w:tc>
          <w:tcPr>
            <w:tcW w:w="3438" w:type="dxa"/>
          </w:tcPr>
          <w:p w:rsidR="00891FE3" w:rsidRPr="006A52A7" w:rsidRDefault="00891FE3" w:rsidP="006A52A7">
            <w:pPr>
              <w:jc w:val="center"/>
              <w:rPr>
                <w:szCs w:val="24"/>
              </w:rPr>
            </w:pPr>
            <w:r w:rsidRPr="006A52A7">
              <w:rPr>
                <w:position w:val="-32"/>
                <w:szCs w:val="24"/>
              </w:rPr>
              <w:object w:dxaOrig="1719" w:dyaOrig="820">
                <v:shape id="_x0000_i1036" type="#_x0000_t75" style="width:86.05pt;height:41.4pt" o:ole="">
                  <v:imagedata r:id="rId34" o:title=""/>
                </v:shape>
                <o:OLEObject Type="Embed" ProgID="Equation.3" ShapeID="_x0000_i1036" DrawAspect="Content" ObjectID="_1449917423" r:id="rId35"/>
              </w:object>
            </w:r>
          </w:p>
        </w:tc>
      </w:tr>
      <w:tr w:rsidR="00891FE3" w:rsidRPr="006A52A7" w:rsidTr="00AC06C6">
        <w:tc>
          <w:tcPr>
            <w:tcW w:w="6138" w:type="dxa"/>
          </w:tcPr>
          <w:p w:rsidR="00891FE3" w:rsidRPr="00666E98" w:rsidRDefault="00891FE3" w:rsidP="00666E98">
            <w:pPr>
              <w:ind w:firstLine="0"/>
              <w:jc w:val="left"/>
              <w:rPr>
                <w:szCs w:val="24"/>
              </w:rPr>
            </w:pPr>
            <w:r w:rsidRPr="006A52A7">
              <w:rPr>
                <w:szCs w:val="24"/>
              </w:rPr>
              <w:t>ПОВРШИНА ЈЕДНАКОКРАКОГ ТРОУГЛА</w:t>
            </w:r>
            <w:r w:rsidR="00666E98">
              <w:rPr>
                <w:szCs w:val="24"/>
              </w:rPr>
              <w:t xml:space="preserve"> СТРАНИЦЕ </w:t>
            </w:r>
            <w:r w:rsidR="00666E98">
              <w:rPr>
                <w:i/>
                <w:szCs w:val="24"/>
              </w:rPr>
              <w:t xml:space="preserve">a </w:t>
            </w:r>
            <w:r w:rsidR="00666E98" w:rsidRPr="00666E98">
              <w:rPr>
                <w:szCs w:val="24"/>
              </w:rPr>
              <w:t>И ВИСИНЕ</w:t>
            </w:r>
            <w:r w:rsidR="00666E98">
              <w:rPr>
                <w:i/>
                <w:szCs w:val="24"/>
              </w:rPr>
              <w:t xml:space="preserve"> </w:t>
            </w:r>
            <w:r w:rsidR="00666E98" w:rsidRPr="00666E98">
              <w:rPr>
                <w:i/>
                <w:szCs w:val="24"/>
              </w:rPr>
              <w:t>h</w:t>
            </w:r>
            <w:r w:rsidR="00666E98">
              <w:rPr>
                <w:i/>
                <w:szCs w:val="24"/>
              </w:rPr>
              <w:t xml:space="preserve"> ...</w:t>
            </w:r>
          </w:p>
        </w:tc>
        <w:tc>
          <w:tcPr>
            <w:tcW w:w="3438" w:type="dxa"/>
          </w:tcPr>
          <w:p w:rsidR="00891FE3" w:rsidRPr="006A52A7" w:rsidRDefault="00891FE3" w:rsidP="006A52A7">
            <w:pPr>
              <w:jc w:val="center"/>
              <w:rPr>
                <w:szCs w:val="24"/>
              </w:rPr>
            </w:pPr>
            <w:r w:rsidRPr="006A52A7">
              <w:rPr>
                <w:position w:val="-26"/>
                <w:szCs w:val="24"/>
              </w:rPr>
              <w:object w:dxaOrig="400" w:dyaOrig="700">
                <v:shape id="_x0000_i1037" type="#_x0000_t75" style="width:19.85pt;height:34.75pt" o:ole="">
                  <v:imagedata r:id="rId36" o:title=""/>
                </v:shape>
                <o:OLEObject Type="Embed" ProgID="Equation.3" ShapeID="_x0000_i1037" DrawAspect="Content" ObjectID="_1449917424" r:id="rId37"/>
              </w:object>
            </w:r>
          </w:p>
        </w:tc>
      </w:tr>
      <w:tr w:rsidR="00891FE3" w:rsidRPr="006A52A7" w:rsidTr="00AC06C6">
        <w:tc>
          <w:tcPr>
            <w:tcW w:w="6138" w:type="dxa"/>
          </w:tcPr>
          <w:p w:rsidR="00891FE3" w:rsidRPr="00666E98" w:rsidRDefault="00891FE3" w:rsidP="00666E98">
            <w:pPr>
              <w:ind w:firstLine="0"/>
              <w:jc w:val="left"/>
              <w:rPr>
                <w:szCs w:val="24"/>
              </w:rPr>
            </w:pPr>
            <w:r w:rsidRPr="006A52A7">
              <w:rPr>
                <w:szCs w:val="24"/>
              </w:rPr>
              <w:t>ПИТАГОРИНА ТЕОРЕМА ГЛАСИ</w:t>
            </w:r>
            <w:r w:rsidR="00666E98">
              <w:rPr>
                <w:szCs w:val="24"/>
              </w:rPr>
              <w:t>...</w:t>
            </w:r>
          </w:p>
        </w:tc>
        <w:tc>
          <w:tcPr>
            <w:tcW w:w="3438" w:type="dxa"/>
          </w:tcPr>
          <w:p w:rsidR="00891FE3" w:rsidRPr="006A52A7" w:rsidRDefault="00891FE3" w:rsidP="006A52A7">
            <w:pPr>
              <w:jc w:val="center"/>
              <w:rPr>
                <w:szCs w:val="24"/>
              </w:rPr>
            </w:pPr>
            <w:r w:rsidRPr="006A52A7">
              <w:rPr>
                <w:position w:val="-26"/>
                <w:szCs w:val="24"/>
              </w:rPr>
              <w:object w:dxaOrig="400" w:dyaOrig="700">
                <v:shape id="_x0000_i1038" type="#_x0000_t75" style="width:19.85pt;height:34.75pt" o:ole="">
                  <v:imagedata r:id="rId38" o:title=""/>
                </v:shape>
                <o:OLEObject Type="Embed" ProgID="Equation.3" ShapeID="_x0000_i1038" DrawAspect="Content" ObjectID="_1449917425" r:id="rId39"/>
              </w:object>
            </w:r>
          </w:p>
        </w:tc>
      </w:tr>
      <w:tr w:rsidR="00891FE3" w:rsidRPr="006A52A7" w:rsidTr="00AC06C6">
        <w:tc>
          <w:tcPr>
            <w:tcW w:w="6138" w:type="dxa"/>
          </w:tcPr>
          <w:p w:rsidR="00891FE3" w:rsidRPr="00666E98" w:rsidRDefault="00891FE3" w:rsidP="00666E98">
            <w:pPr>
              <w:ind w:firstLine="0"/>
              <w:jc w:val="left"/>
              <w:rPr>
                <w:szCs w:val="24"/>
              </w:rPr>
            </w:pPr>
            <w:r w:rsidRPr="006A52A7">
              <w:rPr>
                <w:szCs w:val="24"/>
              </w:rPr>
              <w:t>ВИСИНА ЈЕДНАКОСТРАНИЧНОГ ТРОУГЛА</w:t>
            </w:r>
            <w:r w:rsidR="00666E98">
              <w:rPr>
                <w:szCs w:val="24"/>
              </w:rPr>
              <w:t xml:space="preserve"> ЧИЈА ЈЕ СТРАНИЦА </w:t>
            </w:r>
            <w:r w:rsidR="00666E98">
              <w:rPr>
                <w:i/>
                <w:szCs w:val="24"/>
              </w:rPr>
              <w:t>a...</w:t>
            </w:r>
          </w:p>
        </w:tc>
        <w:tc>
          <w:tcPr>
            <w:tcW w:w="3438" w:type="dxa"/>
          </w:tcPr>
          <w:p w:rsidR="00891FE3" w:rsidRPr="006A52A7" w:rsidRDefault="00891FE3" w:rsidP="00666E98">
            <w:pPr>
              <w:ind w:firstLine="0"/>
              <w:jc w:val="left"/>
              <w:rPr>
                <w:szCs w:val="24"/>
              </w:rPr>
            </w:pPr>
            <w:r w:rsidRPr="006A52A7">
              <w:rPr>
                <w:szCs w:val="24"/>
              </w:rPr>
              <w:t>У било ком правоуглом троуглу, квадрат над хипотенузом једнак је збиру квадрата над катетама.</w:t>
            </w:r>
          </w:p>
        </w:tc>
      </w:tr>
      <w:tr w:rsidR="00891FE3" w:rsidRPr="006A52A7" w:rsidTr="00AC06C6">
        <w:tc>
          <w:tcPr>
            <w:tcW w:w="6138" w:type="dxa"/>
          </w:tcPr>
          <w:p w:rsidR="00891FE3" w:rsidRPr="003F04DE" w:rsidRDefault="00891FE3" w:rsidP="003F04DE">
            <w:pPr>
              <w:ind w:firstLine="0"/>
              <w:jc w:val="left"/>
              <w:rPr>
                <w:szCs w:val="24"/>
              </w:rPr>
            </w:pPr>
            <w:r w:rsidRPr="006A52A7">
              <w:rPr>
                <w:szCs w:val="24"/>
              </w:rPr>
              <w:lastRenderedPageBreak/>
              <w:t xml:space="preserve">ПОЛУПРЕЧНИК ОПИСАНЕ КРУЖНИЦЕ </w:t>
            </w:r>
            <w:r w:rsidR="003F04DE">
              <w:rPr>
                <w:szCs w:val="24"/>
              </w:rPr>
              <w:t xml:space="preserve"> </w:t>
            </w:r>
            <w:r w:rsidRPr="006A52A7">
              <w:rPr>
                <w:szCs w:val="24"/>
              </w:rPr>
              <w:t>У КВАДРАТУ</w:t>
            </w:r>
            <w:r w:rsidR="003F04DE">
              <w:rPr>
                <w:szCs w:val="24"/>
              </w:rPr>
              <w:t xml:space="preserve"> СТРАНИЦЕ </w:t>
            </w:r>
            <w:r w:rsidR="003F04DE">
              <w:rPr>
                <w:i/>
                <w:szCs w:val="24"/>
              </w:rPr>
              <w:t>a...</w:t>
            </w:r>
          </w:p>
        </w:tc>
        <w:tc>
          <w:tcPr>
            <w:tcW w:w="3438" w:type="dxa"/>
          </w:tcPr>
          <w:p w:rsidR="00891FE3" w:rsidRPr="006A52A7" w:rsidRDefault="00891FE3" w:rsidP="006A52A7">
            <w:pPr>
              <w:jc w:val="center"/>
              <w:rPr>
                <w:szCs w:val="24"/>
              </w:rPr>
            </w:pPr>
            <w:r w:rsidRPr="006A52A7">
              <w:rPr>
                <w:position w:val="-26"/>
                <w:szCs w:val="24"/>
              </w:rPr>
              <w:object w:dxaOrig="600" w:dyaOrig="760">
                <v:shape id="_x0000_i1039" type="#_x0000_t75" style="width:29.8pt;height:38.05pt" o:ole="">
                  <v:imagedata r:id="rId40" o:title=""/>
                </v:shape>
                <o:OLEObject Type="Embed" ProgID="Equation.3" ShapeID="_x0000_i1039" DrawAspect="Content" ObjectID="_1449917426" r:id="rId41"/>
              </w:object>
            </w:r>
          </w:p>
        </w:tc>
      </w:tr>
      <w:tr w:rsidR="00891FE3" w:rsidRPr="006A52A7" w:rsidTr="00AC06C6">
        <w:tc>
          <w:tcPr>
            <w:tcW w:w="6138" w:type="dxa"/>
          </w:tcPr>
          <w:p w:rsidR="00891FE3" w:rsidRPr="003F04DE" w:rsidRDefault="00891FE3" w:rsidP="003F04DE">
            <w:pPr>
              <w:ind w:firstLine="0"/>
              <w:jc w:val="left"/>
              <w:rPr>
                <w:szCs w:val="24"/>
              </w:rPr>
            </w:pPr>
            <w:r w:rsidRPr="006A52A7">
              <w:rPr>
                <w:szCs w:val="24"/>
              </w:rPr>
              <w:t>ОБИМ РОМБА</w:t>
            </w:r>
            <w:r w:rsidR="003F04DE">
              <w:rPr>
                <w:szCs w:val="24"/>
              </w:rPr>
              <w:t xml:space="preserve"> СТРАНИЦЕ </w:t>
            </w:r>
            <w:r w:rsidR="003F04DE">
              <w:rPr>
                <w:i/>
                <w:szCs w:val="24"/>
              </w:rPr>
              <w:t>a...</w:t>
            </w:r>
          </w:p>
        </w:tc>
        <w:tc>
          <w:tcPr>
            <w:tcW w:w="3438" w:type="dxa"/>
          </w:tcPr>
          <w:p w:rsidR="00891FE3" w:rsidRPr="006A52A7" w:rsidRDefault="00891FE3" w:rsidP="006A52A7">
            <w:pPr>
              <w:jc w:val="center"/>
              <w:rPr>
                <w:szCs w:val="24"/>
              </w:rPr>
            </w:pPr>
            <w:r w:rsidRPr="006A52A7">
              <w:rPr>
                <w:position w:val="-26"/>
                <w:szCs w:val="24"/>
              </w:rPr>
              <w:object w:dxaOrig="279" w:dyaOrig="700">
                <v:shape id="_x0000_i1040" type="#_x0000_t75" style="width:14.05pt;height:34.75pt" o:ole="">
                  <v:imagedata r:id="rId42" o:title=""/>
                </v:shape>
                <o:OLEObject Type="Embed" ProgID="Equation.3" ShapeID="_x0000_i1040" DrawAspect="Content" ObjectID="_1449917427" r:id="rId43"/>
              </w:object>
            </w:r>
          </w:p>
        </w:tc>
      </w:tr>
      <w:tr w:rsidR="00891FE3" w:rsidRPr="006A52A7" w:rsidTr="00AC06C6">
        <w:tc>
          <w:tcPr>
            <w:tcW w:w="6138" w:type="dxa"/>
          </w:tcPr>
          <w:p w:rsidR="00891FE3" w:rsidRPr="00F879F4" w:rsidRDefault="003F04DE" w:rsidP="00F879F4">
            <w:pPr>
              <w:ind w:firstLine="0"/>
              <w:jc w:val="left"/>
              <w:rPr>
                <w:szCs w:val="24"/>
              </w:rPr>
            </w:pPr>
            <w:r>
              <w:rPr>
                <w:szCs w:val="24"/>
              </w:rPr>
              <w:t xml:space="preserve">ХИПОТЕНУЗА </w:t>
            </w:r>
            <w:r>
              <w:rPr>
                <w:i/>
                <w:szCs w:val="24"/>
              </w:rPr>
              <w:t>с</w:t>
            </w:r>
            <w:r w:rsidRPr="006A52A7">
              <w:rPr>
                <w:szCs w:val="24"/>
              </w:rPr>
              <w:t xml:space="preserve"> </w:t>
            </w:r>
            <w:r>
              <w:rPr>
                <w:szCs w:val="24"/>
              </w:rPr>
              <w:t xml:space="preserve">ПРАВОУГЛОГ ТРОУГЛА ЧИЈЕ СУ КАТЕТЕ </w:t>
            </w:r>
            <w:r>
              <w:rPr>
                <w:i/>
                <w:szCs w:val="24"/>
              </w:rPr>
              <w:t xml:space="preserve">a </w:t>
            </w:r>
            <w:r>
              <w:rPr>
                <w:szCs w:val="24"/>
              </w:rPr>
              <w:t xml:space="preserve">И </w:t>
            </w:r>
            <w:r w:rsidRPr="003F04DE">
              <w:rPr>
                <w:i/>
                <w:szCs w:val="24"/>
              </w:rPr>
              <w:t>b</w:t>
            </w:r>
            <w:r w:rsidRPr="003F04DE">
              <w:rPr>
                <w:szCs w:val="24"/>
              </w:rPr>
              <w:t>…</w:t>
            </w:r>
          </w:p>
        </w:tc>
        <w:tc>
          <w:tcPr>
            <w:tcW w:w="3438" w:type="dxa"/>
          </w:tcPr>
          <w:p w:rsidR="00891FE3" w:rsidRPr="006A52A7" w:rsidRDefault="00891FE3" w:rsidP="006A52A7">
            <w:pPr>
              <w:jc w:val="center"/>
              <w:rPr>
                <w:szCs w:val="24"/>
              </w:rPr>
            </w:pPr>
            <w:r w:rsidRPr="006A52A7">
              <w:rPr>
                <w:position w:val="-6"/>
                <w:szCs w:val="24"/>
              </w:rPr>
              <w:object w:dxaOrig="360" w:dyaOrig="300">
                <v:shape id="_x0000_i1041" type="#_x0000_t75" style="width:18.2pt;height:14.05pt" o:ole="">
                  <v:imagedata r:id="rId44" o:title=""/>
                </v:shape>
                <o:OLEObject Type="Embed" ProgID="Equation.3" ShapeID="_x0000_i1041" DrawAspect="Content" ObjectID="_1449917428" r:id="rId45"/>
              </w:object>
            </w:r>
          </w:p>
        </w:tc>
      </w:tr>
      <w:tr w:rsidR="00891FE3" w:rsidRPr="006A52A7" w:rsidTr="00AC06C6">
        <w:tc>
          <w:tcPr>
            <w:tcW w:w="6138" w:type="dxa"/>
          </w:tcPr>
          <w:p w:rsidR="00891FE3" w:rsidRPr="00F879F4" w:rsidRDefault="00891FE3" w:rsidP="00F879F4">
            <w:pPr>
              <w:ind w:firstLine="0"/>
              <w:jc w:val="left"/>
              <w:rPr>
                <w:szCs w:val="24"/>
              </w:rPr>
            </w:pPr>
            <w:r w:rsidRPr="006A52A7">
              <w:rPr>
                <w:szCs w:val="24"/>
              </w:rPr>
              <w:t>ОБИМ ПРАВОУГАОНИКА</w:t>
            </w:r>
            <w:r w:rsidR="00F879F4">
              <w:rPr>
                <w:szCs w:val="24"/>
              </w:rPr>
              <w:t xml:space="preserve"> ЧИЈЕ СУ СТРАНИЦЕ </w:t>
            </w:r>
            <w:r w:rsidR="00F879F4">
              <w:rPr>
                <w:i/>
                <w:szCs w:val="24"/>
              </w:rPr>
              <w:t xml:space="preserve">a </w:t>
            </w:r>
            <w:r w:rsidR="00F879F4">
              <w:rPr>
                <w:szCs w:val="24"/>
              </w:rPr>
              <w:t xml:space="preserve">И </w:t>
            </w:r>
            <w:r w:rsidR="00F879F4" w:rsidRPr="003F04DE">
              <w:rPr>
                <w:i/>
                <w:szCs w:val="24"/>
              </w:rPr>
              <w:t>b</w:t>
            </w:r>
            <w:r w:rsidR="00F879F4" w:rsidRPr="003F04DE">
              <w:rPr>
                <w:szCs w:val="24"/>
              </w:rPr>
              <w:t>…</w:t>
            </w:r>
          </w:p>
        </w:tc>
        <w:tc>
          <w:tcPr>
            <w:tcW w:w="3438" w:type="dxa"/>
          </w:tcPr>
          <w:p w:rsidR="00891FE3" w:rsidRPr="006A52A7" w:rsidRDefault="00891FE3" w:rsidP="006A52A7">
            <w:pPr>
              <w:jc w:val="center"/>
              <w:rPr>
                <w:szCs w:val="24"/>
              </w:rPr>
            </w:pPr>
            <w:r w:rsidRPr="006A52A7">
              <w:rPr>
                <w:position w:val="-6"/>
                <w:szCs w:val="24"/>
              </w:rPr>
              <w:object w:dxaOrig="1420" w:dyaOrig="340">
                <v:shape id="_x0000_i1042" type="#_x0000_t75" style="width:71.15pt;height:17.4pt" o:ole="">
                  <v:imagedata r:id="rId46" o:title=""/>
                </v:shape>
                <o:OLEObject Type="Embed" ProgID="Equation.3" ShapeID="_x0000_i1042" DrawAspect="Content" ObjectID="_1449917429" r:id="rId47"/>
              </w:object>
            </w:r>
          </w:p>
        </w:tc>
      </w:tr>
      <w:tr w:rsidR="00891FE3" w:rsidRPr="006A52A7" w:rsidTr="00AC06C6">
        <w:tc>
          <w:tcPr>
            <w:tcW w:w="6138" w:type="dxa"/>
          </w:tcPr>
          <w:p w:rsidR="00891FE3" w:rsidRPr="00F879F4" w:rsidRDefault="00891FE3" w:rsidP="00F879F4">
            <w:pPr>
              <w:ind w:firstLine="0"/>
              <w:jc w:val="left"/>
              <w:rPr>
                <w:szCs w:val="24"/>
              </w:rPr>
            </w:pPr>
            <w:r w:rsidRPr="006A52A7">
              <w:rPr>
                <w:szCs w:val="24"/>
              </w:rPr>
              <w:t>ПОЛУПРЕЧНИК УПИСАНЕ КРУЖНИЦЕ  У КВАДРАТУ</w:t>
            </w:r>
            <w:r w:rsidR="00F879F4">
              <w:rPr>
                <w:szCs w:val="24"/>
              </w:rPr>
              <w:t xml:space="preserve"> СТРАНИЦЕ </w:t>
            </w:r>
            <w:r w:rsidR="00F879F4">
              <w:rPr>
                <w:i/>
                <w:szCs w:val="24"/>
              </w:rPr>
              <w:t xml:space="preserve">a </w:t>
            </w:r>
            <w:r w:rsidR="00F879F4" w:rsidRPr="003F04DE">
              <w:rPr>
                <w:szCs w:val="24"/>
              </w:rPr>
              <w:t>…</w:t>
            </w:r>
          </w:p>
        </w:tc>
        <w:tc>
          <w:tcPr>
            <w:tcW w:w="3438" w:type="dxa"/>
          </w:tcPr>
          <w:p w:rsidR="00891FE3" w:rsidRPr="006A52A7" w:rsidRDefault="00891FE3" w:rsidP="006A52A7">
            <w:pPr>
              <w:jc w:val="center"/>
              <w:rPr>
                <w:szCs w:val="24"/>
              </w:rPr>
            </w:pPr>
            <w:r w:rsidRPr="006A52A7">
              <w:rPr>
                <w:position w:val="-6"/>
                <w:szCs w:val="24"/>
              </w:rPr>
              <w:object w:dxaOrig="920" w:dyaOrig="300">
                <v:shape id="_x0000_i1043" type="#_x0000_t75" style="width:46.35pt;height:14.05pt" o:ole="">
                  <v:imagedata r:id="rId48" o:title=""/>
                </v:shape>
                <o:OLEObject Type="Embed" ProgID="Equation.3" ShapeID="_x0000_i1043" DrawAspect="Content" ObjectID="_1449917430" r:id="rId49"/>
              </w:object>
            </w:r>
          </w:p>
        </w:tc>
      </w:tr>
      <w:tr w:rsidR="00891FE3" w:rsidRPr="006A52A7" w:rsidTr="00AC06C6">
        <w:tc>
          <w:tcPr>
            <w:tcW w:w="6138" w:type="dxa"/>
          </w:tcPr>
          <w:p w:rsidR="00891FE3" w:rsidRPr="00F879F4" w:rsidRDefault="00891FE3" w:rsidP="00F879F4">
            <w:pPr>
              <w:ind w:firstLine="0"/>
              <w:jc w:val="left"/>
              <w:rPr>
                <w:szCs w:val="24"/>
              </w:rPr>
            </w:pPr>
            <w:r w:rsidRPr="006A52A7">
              <w:rPr>
                <w:szCs w:val="24"/>
              </w:rPr>
              <w:t>ПОВРШИНА ТРАПЕЗА</w:t>
            </w:r>
            <w:r w:rsidR="00F879F4">
              <w:rPr>
                <w:szCs w:val="24"/>
              </w:rPr>
              <w:t xml:space="preserve"> ЧИЈЕ СУ ОСНОВИЦЕ </w:t>
            </w:r>
            <w:r w:rsidR="00F879F4">
              <w:rPr>
                <w:i/>
                <w:szCs w:val="24"/>
              </w:rPr>
              <w:t xml:space="preserve">a </w:t>
            </w:r>
            <w:r w:rsidR="00F879F4">
              <w:rPr>
                <w:szCs w:val="24"/>
              </w:rPr>
              <w:t xml:space="preserve">И </w:t>
            </w:r>
            <w:r w:rsidR="00F879F4" w:rsidRPr="003F04DE">
              <w:rPr>
                <w:i/>
                <w:szCs w:val="24"/>
              </w:rPr>
              <w:t>b</w:t>
            </w:r>
            <w:r w:rsidR="00F879F4">
              <w:rPr>
                <w:szCs w:val="24"/>
              </w:rPr>
              <w:t xml:space="preserve">, А ВИСИНА  </w:t>
            </w:r>
            <w:r w:rsidR="00F879F4" w:rsidRPr="00666E98">
              <w:rPr>
                <w:i/>
                <w:szCs w:val="24"/>
              </w:rPr>
              <w:t>h</w:t>
            </w:r>
          </w:p>
        </w:tc>
        <w:tc>
          <w:tcPr>
            <w:tcW w:w="3438" w:type="dxa"/>
          </w:tcPr>
          <w:p w:rsidR="00891FE3" w:rsidRPr="006A52A7" w:rsidRDefault="00891FE3" w:rsidP="006A52A7">
            <w:pPr>
              <w:jc w:val="center"/>
              <w:rPr>
                <w:szCs w:val="24"/>
              </w:rPr>
            </w:pPr>
            <w:r w:rsidRPr="006A52A7">
              <w:rPr>
                <w:position w:val="-26"/>
                <w:szCs w:val="24"/>
              </w:rPr>
              <w:object w:dxaOrig="260" w:dyaOrig="700">
                <v:shape id="_x0000_i1044" type="#_x0000_t75" style="width:13.25pt;height:34.75pt" o:ole="">
                  <v:imagedata r:id="rId50" o:title=""/>
                </v:shape>
                <o:OLEObject Type="Embed" ProgID="Equation.3" ShapeID="_x0000_i1044" DrawAspect="Content" ObjectID="_1449917431" r:id="rId51"/>
              </w:object>
            </w:r>
          </w:p>
        </w:tc>
      </w:tr>
      <w:tr w:rsidR="00891FE3" w:rsidRPr="006A52A7" w:rsidTr="00AC06C6">
        <w:tc>
          <w:tcPr>
            <w:tcW w:w="6138" w:type="dxa"/>
          </w:tcPr>
          <w:p w:rsidR="00891FE3" w:rsidRPr="00F879F4" w:rsidRDefault="00891FE3" w:rsidP="00F879F4">
            <w:pPr>
              <w:ind w:firstLine="0"/>
              <w:jc w:val="left"/>
              <w:rPr>
                <w:szCs w:val="24"/>
              </w:rPr>
            </w:pPr>
            <w:r w:rsidRPr="006A52A7">
              <w:rPr>
                <w:szCs w:val="24"/>
              </w:rPr>
              <w:t>ОБИМ ЈЕДНАКОКРАКОГ ТРОУГЛА</w:t>
            </w:r>
            <w:r w:rsidR="00F879F4">
              <w:rPr>
                <w:szCs w:val="24"/>
              </w:rPr>
              <w:t xml:space="preserve"> ОСНОВИЦЕ</w:t>
            </w:r>
            <w:r w:rsidR="00F879F4">
              <w:rPr>
                <w:i/>
                <w:szCs w:val="24"/>
              </w:rPr>
              <w:t xml:space="preserve"> a </w:t>
            </w:r>
            <w:r w:rsidR="00F879F4">
              <w:rPr>
                <w:szCs w:val="24"/>
              </w:rPr>
              <w:t xml:space="preserve">И КРАКА </w:t>
            </w:r>
            <w:r w:rsidR="00F879F4" w:rsidRPr="003F04DE">
              <w:rPr>
                <w:i/>
                <w:szCs w:val="24"/>
              </w:rPr>
              <w:t>b</w:t>
            </w:r>
            <w:r w:rsidR="00F879F4" w:rsidRPr="003F04DE">
              <w:rPr>
                <w:szCs w:val="24"/>
              </w:rPr>
              <w:t>…</w:t>
            </w:r>
          </w:p>
        </w:tc>
        <w:tc>
          <w:tcPr>
            <w:tcW w:w="3438" w:type="dxa"/>
          </w:tcPr>
          <w:p w:rsidR="00891FE3" w:rsidRPr="006A52A7" w:rsidRDefault="00891FE3" w:rsidP="006A52A7">
            <w:pPr>
              <w:jc w:val="center"/>
              <w:rPr>
                <w:szCs w:val="24"/>
              </w:rPr>
            </w:pPr>
            <w:r w:rsidRPr="006A52A7">
              <w:rPr>
                <w:position w:val="-26"/>
                <w:szCs w:val="24"/>
              </w:rPr>
              <w:object w:dxaOrig="980" w:dyaOrig="700">
                <v:shape id="_x0000_i1045" type="#_x0000_t75" style="width:34.75pt;height:24.85pt" o:ole="">
                  <v:imagedata r:id="rId52" o:title=""/>
                </v:shape>
                <o:OLEObject Type="Embed" ProgID="Equation.3" ShapeID="_x0000_i1045" DrawAspect="Content" ObjectID="_1449917432" r:id="rId53"/>
              </w:object>
            </w:r>
          </w:p>
        </w:tc>
      </w:tr>
      <w:tr w:rsidR="00891FE3" w:rsidRPr="006A52A7" w:rsidTr="00AC06C6">
        <w:tc>
          <w:tcPr>
            <w:tcW w:w="6138" w:type="dxa"/>
          </w:tcPr>
          <w:p w:rsidR="00891FE3" w:rsidRPr="00F879F4" w:rsidRDefault="00891FE3" w:rsidP="00F879F4">
            <w:pPr>
              <w:ind w:firstLine="0"/>
              <w:jc w:val="left"/>
              <w:rPr>
                <w:szCs w:val="24"/>
              </w:rPr>
            </w:pPr>
            <w:r w:rsidRPr="006A52A7">
              <w:rPr>
                <w:szCs w:val="24"/>
              </w:rPr>
              <w:t>ОБИМ ТРАПЕЗА</w:t>
            </w:r>
            <w:r w:rsidR="00F879F4">
              <w:rPr>
                <w:szCs w:val="24"/>
              </w:rPr>
              <w:t xml:space="preserve"> ЧИЈЕ СУ СТРАНИЦЕ A </w:t>
            </w:r>
            <w:r w:rsidR="00F879F4" w:rsidRPr="00F879F4">
              <w:rPr>
                <w:i/>
                <w:szCs w:val="24"/>
              </w:rPr>
              <w:t>a,b,c</w:t>
            </w:r>
            <w:r w:rsidR="00F879F4">
              <w:rPr>
                <w:i/>
                <w:szCs w:val="24"/>
              </w:rPr>
              <w:t xml:space="preserve"> </w:t>
            </w:r>
            <w:r w:rsidR="00F879F4" w:rsidRPr="00F879F4">
              <w:rPr>
                <w:szCs w:val="24"/>
              </w:rPr>
              <w:t>И</w:t>
            </w:r>
            <w:r w:rsidR="00F879F4" w:rsidRPr="00F879F4">
              <w:rPr>
                <w:i/>
                <w:szCs w:val="24"/>
              </w:rPr>
              <w:t xml:space="preserve"> d</w:t>
            </w:r>
          </w:p>
        </w:tc>
        <w:tc>
          <w:tcPr>
            <w:tcW w:w="3438" w:type="dxa"/>
          </w:tcPr>
          <w:p w:rsidR="00891FE3" w:rsidRPr="006A52A7" w:rsidRDefault="00891FE3" w:rsidP="006A52A7">
            <w:pPr>
              <w:jc w:val="center"/>
              <w:rPr>
                <w:szCs w:val="24"/>
              </w:rPr>
            </w:pPr>
            <w:r w:rsidRPr="006A52A7">
              <w:rPr>
                <w:position w:val="-6"/>
                <w:szCs w:val="24"/>
              </w:rPr>
              <w:object w:dxaOrig="780" w:dyaOrig="300">
                <v:shape id="_x0000_i1046" type="#_x0000_t75" style="width:38.05pt;height:14.05pt" o:ole="">
                  <v:imagedata r:id="rId54" o:title=""/>
                </v:shape>
                <o:OLEObject Type="Embed" ProgID="Equation.3" ShapeID="_x0000_i1046" DrawAspect="Content" ObjectID="_1449917433" r:id="rId55"/>
              </w:object>
            </w:r>
          </w:p>
        </w:tc>
      </w:tr>
    </w:tbl>
    <w:p w:rsidR="000C748B" w:rsidRDefault="000C748B" w:rsidP="005C0CB2">
      <w:pPr>
        <w:ind w:firstLine="0"/>
      </w:pPr>
    </w:p>
    <w:p w:rsidR="005C0CB2" w:rsidRDefault="005C0CB2" w:rsidP="005C0CB2">
      <w:pPr>
        <w:ind w:firstLine="0"/>
      </w:pPr>
    </w:p>
    <w:p w:rsidR="005C0CB2" w:rsidRDefault="005C0CB2" w:rsidP="005C0CB2">
      <w:pPr>
        <w:ind w:firstLine="0"/>
      </w:pPr>
    </w:p>
    <w:p w:rsidR="005C0CB2" w:rsidRDefault="005C0CB2" w:rsidP="005C0CB2">
      <w:pPr>
        <w:ind w:firstLine="0"/>
      </w:pPr>
    </w:p>
    <w:p w:rsidR="005C0CB2" w:rsidRDefault="005C0CB2" w:rsidP="005C0CB2">
      <w:pPr>
        <w:ind w:firstLine="0"/>
      </w:pPr>
    </w:p>
    <w:p w:rsidR="005C0CB2" w:rsidRDefault="005C0CB2" w:rsidP="005C0CB2">
      <w:pPr>
        <w:ind w:firstLine="0"/>
      </w:pPr>
    </w:p>
    <w:p w:rsidR="005C0CB2" w:rsidRPr="005C0CB2" w:rsidRDefault="005C0CB2" w:rsidP="005C0CB2">
      <w:pPr>
        <w:ind w:firstLine="0"/>
      </w:pPr>
    </w:p>
    <w:p w:rsidR="003E45AF" w:rsidRPr="00FE71C5" w:rsidRDefault="005D1E21" w:rsidP="00FE71C5">
      <w:pPr>
        <w:pStyle w:val="Heading2"/>
        <w:numPr>
          <w:ilvl w:val="1"/>
          <w:numId w:val="24"/>
        </w:numPr>
      </w:pPr>
      <w:bookmarkStart w:id="11" w:name="_Toc376126932"/>
      <w:r>
        <w:lastRenderedPageBreak/>
        <w:t>ИГРА МЕМОРИЈЕ</w:t>
      </w:r>
      <w:bookmarkEnd w:id="11"/>
    </w:p>
    <w:p w:rsidR="005D1E21" w:rsidRPr="00C829D6" w:rsidRDefault="005D1E21" w:rsidP="00FE71C5">
      <w:pPr>
        <w:pStyle w:val="Heading3"/>
        <w:spacing w:before="360" w:after="360"/>
      </w:pPr>
      <w:bookmarkStart w:id="12" w:name="_Toc376126933"/>
      <w:r>
        <w:t>Правила игре</w:t>
      </w:r>
      <w:r w:rsidR="00C829D6">
        <w:t xml:space="preserve"> и могућности играња на часовима</w:t>
      </w:r>
      <w:bookmarkEnd w:id="12"/>
    </w:p>
    <w:p w:rsidR="00C829D6" w:rsidRDefault="005E7C15" w:rsidP="005C0CB2">
      <w:pPr>
        <w:spacing w:before="0" w:after="0"/>
      </w:pPr>
      <w:r>
        <w:t xml:space="preserve">Игра меморије игра се у пару. Време које ученици добијају за одговор </w:t>
      </w:r>
      <w:r w:rsidR="00220B6B">
        <w:t xml:space="preserve">зависи од тежине задатака, као и од договора између наставника и ученика. Циљ игре је да се повежу одговарајући парови задатак – решење и то пре противника. Картице се постављају тако да су задаци и решења окренути према столу (нису видљиви пре окретања картице). Игру отежава чињеница да када ученик окрене картицу и види задатак, он враћа картицу у првобитни положај. </w:t>
      </w:r>
      <w:r w:rsidR="00C829D6">
        <w:t>Окренута картица мора бити видљива довољно дуго да и противник може видети шта пише на њој. Наставник по потреби напредном нивоу може дозволити записивање задатка, али би се овим изубио смисао игре меморије јер би тиме ученици лакше открили положај тачних парова.</w:t>
      </w:r>
    </w:p>
    <w:p w:rsidR="003E45AF" w:rsidRPr="00FE71C5" w:rsidRDefault="00C829D6" w:rsidP="005C0CB2">
      <w:pPr>
        <w:spacing w:before="0" w:after="0"/>
      </w:pPr>
      <w:r>
        <w:t>У конкретном примеру у овом раду, игра меморије може да се употреби приликом утврђивања наставне јединице „Највећи заједнички делилац“ у петом разреду. Наравно, игра пружа довољно могућност да се искористи приликом  утврђивања формула за обим и површину троуглова и четвороуглова у шестом разреду при чему на картицама са задацима може  бити дата слика правоугаоника, а као одговор формула за израчунавање обима правоугаоника, или приликом утврђивања делимичног кореновања, сабирања и одузимања монома, површине и запремине геометријских тела и тако даље.</w:t>
      </w:r>
    </w:p>
    <w:p w:rsidR="00A34CFD" w:rsidRPr="0041723A" w:rsidRDefault="00A34CFD" w:rsidP="00FE71C5">
      <w:pPr>
        <w:pStyle w:val="Heading3"/>
        <w:spacing w:before="360" w:after="360"/>
        <w:ind w:firstLine="0"/>
      </w:pPr>
      <w:bookmarkStart w:id="13" w:name="_Toc376126934"/>
      <w:r>
        <w:t>Резиме о игри са становишта наставника</w:t>
      </w:r>
      <w:bookmarkEnd w:id="13"/>
    </w:p>
    <w:p w:rsidR="003E45AF" w:rsidRPr="005C0CB2" w:rsidRDefault="00A34CFD" w:rsidP="005C0CB2">
      <w:r>
        <w:t>Игру је неопходно извести у хомогеним паровима кроз диференцирану наставу. Ученици који напредују или назадују у свом нивоу лако могу мењати свој положај у виши или нижи ниво. Ученици који играју игру на основном нивоу, а не сналазе се у овој игри морају бити упућени на допунску на</w:t>
      </w:r>
      <w:r w:rsidR="003E45AF">
        <w:t>ставу. Како сваки наставник зна индивидуалне карактеристике својих ученика, уколико постоје ученици напредног нивоа који за кратко време заврше ову игру, наставник може унапредити те ученике у „експерте“ чији би задатак био да контролишу остале парове да не би дошло до варања у играма.</w:t>
      </w:r>
    </w:p>
    <w:p w:rsidR="005C0CB2" w:rsidRDefault="005C0CB2" w:rsidP="005C0CB2">
      <w:pPr>
        <w:pStyle w:val="Heading3"/>
        <w:spacing w:before="360" w:after="360"/>
        <w:ind w:firstLine="0"/>
      </w:pPr>
    </w:p>
    <w:p w:rsidR="005C0CB2" w:rsidRDefault="005C0CB2" w:rsidP="005C0CB2"/>
    <w:p w:rsidR="005C0CB2" w:rsidRDefault="005C0CB2" w:rsidP="005C0CB2"/>
    <w:p w:rsidR="005C0CB2" w:rsidRPr="005C0CB2" w:rsidRDefault="005C0CB2" w:rsidP="005C0CB2"/>
    <w:p w:rsidR="00A34CFD" w:rsidRPr="00A34CFD" w:rsidRDefault="005D1E21" w:rsidP="005C0CB2">
      <w:pPr>
        <w:pStyle w:val="Heading3"/>
        <w:spacing w:before="360" w:after="360"/>
        <w:ind w:firstLine="0"/>
      </w:pPr>
      <w:bookmarkStart w:id="14" w:name="_Toc376126935"/>
      <w:r>
        <w:lastRenderedPageBreak/>
        <w:t>Наставни материјал неопходан за игру</w:t>
      </w:r>
      <w:bookmarkEnd w:id="14"/>
    </w:p>
    <w:p w:rsidR="006F1037" w:rsidRPr="001D710B" w:rsidRDefault="006F1037" w:rsidP="00A34CFD">
      <w:pPr>
        <w:jc w:val="center"/>
      </w:pPr>
      <w:r>
        <w:t>ИГРА МЕМОРИЈЕ – ОСНОВНИ НИВО</w:t>
      </w:r>
    </w:p>
    <w:tbl>
      <w:tblPr>
        <w:tblStyle w:val="TableGrid"/>
        <w:tblW w:w="9666" w:type="dxa"/>
        <w:tblLook w:val="04A0"/>
      </w:tblPr>
      <w:tblGrid>
        <w:gridCol w:w="966"/>
        <w:gridCol w:w="966"/>
        <w:gridCol w:w="966"/>
        <w:gridCol w:w="966"/>
        <w:gridCol w:w="967"/>
        <w:gridCol w:w="967"/>
        <w:gridCol w:w="967"/>
        <w:gridCol w:w="967"/>
        <w:gridCol w:w="967"/>
        <w:gridCol w:w="967"/>
      </w:tblGrid>
      <w:tr w:rsidR="006F1037" w:rsidTr="00B54416">
        <w:trPr>
          <w:cantSplit/>
          <w:trHeight w:val="1440"/>
        </w:trPr>
        <w:tc>
          <w:tcPr>
            <w:tcW w:w="966" w:type="dxa"/>
            <w:tcBorders>
              <w:bottom w:val="single" w:sz="4" w:space="0" w:color="000000" w:themeColor="text1"/>
            </w:tcBorders>
            <w:shd w:val="clear" w:color="auto" w:fill="FABF8F" w:themeFill="accent6" w:themeFillTint="99"/>
            <w:textDirection w:val="btLr"/>
            <w:vAlign w:val="center"/>
          </w:tcPr>
          <w:p w:rsidR="006F1037" w:rsidRPr="001D710B" w:rsidRDefault="006F1037" w:rsidP="006F1037">
            <w:pPr>
              <w:ind w:left="113" w:right="113" w:firstLine="0"/>
            </w:pPr>
            <w:r>
              <w:t>NZD(6,3)</w:t>
            </w:r>
          </w:p>
        </w:tc>
        <w:tc>
          <w:tcPr>
            <w:tcW w:w="966" w:type="dxa"/>
            <w:tcBorders>
              <w:bottom w:val="single" w:sz="4" w:space="0" w:color="000000" w:themeColor="text1"/>
            </w:tcBorders>
            <w:shd w:val="clear" w:color="auto" w:fill="FABF8F" w:themeFill="accent6" w:themeFillTint="99"/>
            <w:textDirection w:val="btLr"/>
            <w:vAlign w:val="center"/>
          </w:tcPr>
          <w:p w:rsidR="006F1037" w:rsidRPr="001D710B" w:rsidRDefault="006F1037" w:rsidP="006F1037">
            <w:pPr>
              <w:ind w:left="113" w:right="113" w:firstLine="0"/>
            </w:pPr>
            <w:r>
              <w:t>NZD(2,5)</w:t>
            </w:r>
          </w:p>
        </w:tc>
        <w:tc>
          <w:tcPr>
            <w:tcW w:w="966" w:type="dxa"/>
            <w:tcBorders>
              <w:bottom w:val="single" w:sz="4" w:space="0" w:color="000000" w:themeColor="text1"/>
            </w:tcBorders>
            <w:shd w:val="clear" w:color="auto" w:fill="FABF8F" w:themeFill="accent6" w:themeFillTint="99"/>
            <w:textDirection w:val="btLr"/>
            <w:vAlign w:val="center"/>
          </w:tcPr>
          <w:p w:rsidR="006F1037" w:rsidRDefault="006F1037" w:rsidP="006F1037">
            <w:pPr>
              <w:ind w:left="113" w:right="113" w:firstLine="0"/>
            </w:pPr>
            <w:r>
              <w:t>NZD(14,2)</w:t>
            </w:r>
          </w:p>
        </w:tc>
        <w:tc>
          <w:tcPr>
            <w:tcW w:w="966" w:type="dxa"/>
            <w:tcBorders>
              <w:bottom w:val="single" w:sz="4" w:space="0" w:color="000000" w:themeColor="text1"/>
            </w:tcBorders>
            <w:shd w:val="clear" w:color="auto" w:fill="FABF8F" w:themeFill="accent6" w:themeFillTint="99"/>
            <w:textDirection w:val="btLr"/>
            <w:vAlign w:val="center"/>
          </w:tcPr>
          <w:p w:rsidR="006F1037" w:rsidRDefault="006F1037" w:rsidP="006F1037">
            <w:pPr>
              <w:ind w:left="113" w:right="113" w:firstLine="0"/>
            </w:pPr>
            <w:r>
              <w:t>NZD(16,20)</w:t>
            </w:r>
          </w:p>
        </w:tc>
        <w:tc>
          <w:tcPr>
            <w:tcW w:w="967" w:type="dxa"/>
            <w:tcBorders>
              <w:bottom w:val="single" w:sz="4" w:space="0" w:color="000000" w:themeColor="text1"/>
            </w:tcBorders>
            <w:shd w:val="clear" w:color="auto" w:fill="FABF8F" w:themeFill="accent6" w:themeFillTint="99"/>
            <w:textDirection w:val="btLr"/>
            <w:vAlign w:val="center"/>
          </w:tcPr>
          <w:p w:rsidR="006F1037" w:rsidRDefault="006F1037" w:rsidP="006F1037">
            <w:pPr>
              <w:ind w:left="113" w:right="113" w:firstLine="0"/>
            </w:pPr>
            <w:r>
              <w:t>NZD(49,7)</w:t>
            </w:r>
          </w:p>
        </w:tc>
        <w:tc>
          <w:tcPr>
            <w:tcW w:w="967" w:type="dxa"/>
            <w:tcBorders>
              <w:bottom w:val="single" w:sz="4" w:space="0" w:color="000000" w:themeColor="text1"/>
            </w:tcBorders>
            <w:shd w:val="clear" w:color="auto" w:fill="FABF8F" w:themeFill="accent6" w:themeFillTint="99"/>
            <w:textDirection w:val="btLr"/>
            <w:vAlign w:val="center"/>
          </w:tcPr>
          <w:p w:rsidR="006F1037" w:rsidRDefault="006F1037" w:rsidP="006F1037">
            <w:pPr>
              <w:ind w:left="113" w:right="113" w:firstLine="0"/>
            </w:pPr>
            <w:r>
              <w:t>NZD(16,24)</w:t>
            </w:r>
          </w:p>
        </w:tc>
        <w:tc>
          <w:tcPr>
            <w:tcW w:w="967" w:type="dxa"/>
            <w:tcBorders>
              <w:bottom w:val="single" w:sz="4" w:space="0" w:color="000000" w:themeColor="text1"/>
            </w:tcBorders>
            <w:shd w:val="clear" w:color="auto" w:fill="FABF8F" w:themeFill="accent6" w:themeFillTint="99"/>
            <w:textDirection w:val="btLr"/>
            <w:vAlign w:val="center"/>
          </w:tcPr>
          <w:p w:rsidR="006F1037" w:rsidRDefault="006F1037" w:rsidP="006F1037">
            <w:pPr>
              <w:ind w:left="113" w:right="113" w:firstLine="0"/>
            </w:pPr>
            <w:r>
              <w:t>NZD(15,25)</w:t>
            </w:r>
          </w:p>
        </w:tc>
        <w:tc>
          <w:tcPr>
            <w:tcW w:w="967" w:type="dxa"/>
            <w:tcBorders>
              <w:bottom w:val="single" w:sz="4" w:space="0" w:color="000000" w:themeColor="text1"/>
            </w:tcBorders>
            <w:shd w:val="clear" w:color="auto" w:fill="FABF8F" w:themeFill="accent6" w:themeFillTint="99"/>
            <w:textDirection w:val="btLr"/>
            <w:vAlign w:val="center"/>
          </w:tcPr>
          <w:p w:rsidR="006F1037" w:rsidRDefault="006F1037" w:rsidP="006F1037">
            <w:pPr>
              <w:ind w:left="113" w:right="113" w:firstLine="0"/>
            </w:pPr>
            <w:r>
              <w:t>NZD(18,24)</w:t>
            </w:r>
          </w:p>
        </w:tc>
        <w:tc>
          <w:tcPr>
            <w:tcW w:w="967" w:type="dxa"/>
            <w:tcBorders>
              <w:bottom w:val="single" w:sz="4" w:space="0" w:color="000000" w:themeColor="text1"/>
            </w:tcBorders>
            <w:shd w:val="clear" w:color="auto" w:fill="FABF8F" w:themeFill="accent6" w:themeFillTint="99"/>
            <w:textDirection w:val="btLr"/>
            <w:vAlign w:val="center"/>
          </w:tcPr>
          <w:p w:rsidR="006F1037" w:rsidRDefault="006F1037" w:rsidP="006F1037">
            <w:pPr>
              <w:ind w:left="113" w:right="113" w:firstLine="0"/>
            </w:pPr>
            <w:r>
              <w:t>NZD(81,63)</w:t>
            </w:r>
          </w:p>
        </w:tc>
        <w:tc>
          <w:tcPr>
            <w:tcW w:w="967" w:type="dxa"/>
            <w:tcBorders>
              <w:bottom w:val="single" w:sz="4" w:space="0" w:color="000000" w:themeColor="text1"/>
            </w:tcBorders>
            <w:shd w:val="clear" w:color="auto" w:fill="FABF8F" w:themeFill="accent6" w:themeFillTint="99"/>
            <w:textDirection w:val="btLr"/>
            <w:vAlign w:val="center"/>
          </w:tcPr>
          <w:p w:rsidR="006F1037" w:rsidRDefault="006F1037" w:rsidP="006F1037">
            <w:pPr>
              <w:ind w:left="113" w:right="113" w:firstLine="0"/>
            </w:pPr>
            <w:r>
              <w:t>NZD(100,30)</w:t>
            </w:r>
          </w:p>
        </w:tc>
      </w:tr>
      <w:tr w:rsidR="006F1037" w:rsidTr="00B54416">
        <w:trPr>
          <w:cantSplit/>
          <w:trHeight w:val="1440"/>
        </w:trPr>
        <w:tc>
          <w:tcPr>
            <w:tcW w:w="966" w:type="dxa"/>
            <w:tcBorders>
              <w:top w:val="single" w:sz="4" w:space="0" w:color="000000" w:themeColor="text1"/>
              <w:bottom w:val="single" w:sz="4" w:space="0" w:color="000000" w:themeColor="text1"/>
            </w:tcBorders>
            <w:shd w:val="clear" w:color="auto" w:fill="92CDDC" w:themeFill="accent5" w:themeFillTint="99"/>
            <w:textDirection w:val="btLr"/>
            <w:vAlign w:val="center"/>
          </w:tcPr>
          <w:p w:rsidR="006F1037" w:rsidRDefault="006F1037" w:rsidP="00AD5048">
            <w:pPr>
              <w:ind w:left="113" w:right="113"/>
            </w:pPr>
            <w:r>
              <w:t>3</w:t>
            </w:r>
          </w:p>
        </w:tc>
        <w:tc>
          <w:tcPr>
            <w:tcW w:w="966" w:type="dxa"/>
            <w:tcBorders>
              <w:top w:val="single" w:sz="4" w:space="0" w:color="000000" w:themeColor="text1"/>
              <w:bottom w:val="single" w:sz="4" w:space="0" w:color="000000" w:themeColor="text1"/>
            </w:tcBorders>
            <w:shd w:val="clear" w:color="auto" w:fill="92CDDC" w:themeFill="accent5" w:themeFillTint="99"/>
            <w:textDirection w:val="btLr"/>
            <w:vAlign w:val="center"/>
          </w:tcPr>
          <w:p w:rsidR="006F1037" w:rsidRDefault="006F1037" w:rsidP="00AD5048">
            <w:pPr>
              <w:ind w:left="113" w:right="113"/>
            </w:pPr>
            <w:r>
              <w:t>1</w:t>
            </w:r>
          </w:p>
        </w:tc>
        <w:tc>
          <w:tcPr>
            <w:tcW w:w="966" w:type="dxa"/>
            <w:tcBorders>
              <w:top w:val="single" w:sz="4" w:space="0" w:color="000000" w:themeColor="text1"/>
              <w:bottom w:val="single" w:sz="4" w:space="0" w:color="000000" w:themeColor="text1"/>
            </w:tcBorders>
            <w:shd w:val="clear" w:color="auto" w:fill="92CDDC" w:themeFill="accent5" w:themeFillTint="99"/>
            <w:textDirection w:val="btLr"/>
            <w:vAlign w:val="center"/>
          </w:tcPr>
          <w:p w:rsidR="006F1037" w:rsidRDefault="006F1037" w:rsidP="00AD5048">
            <w:pPr>
              <w:ind w:left="113" w:right="113"/>
            </w:pPr>
            <w:r>
              <w:t>2</w:t>
            </w:r>
          </w:p>
        </w:tc>
        <w:tc>
          <w:tcPr>
            <w:tcW w:w="966" w:type="dxa"/>
            <w:tcBorders>
              <w:top w:val="single" w:sz="4" w:space="0" w:color="000000" w:themeColor="text1"/>
              <w:bottom w:val="single" w:sz="4" w:space="0" w:color="000000" w:themeColor="text1"/>
            </w:tcBorders>
            <w:shd w:val="clear" w:color="auto" w:fill="92CDDC" w:themeFill="accent5" w:themeFillTint="99"/>
            <w:textDirection w:val="btLr"/>
            <w:vAlign w:val="center"/>
          </w:tcPr>
          <w:p w:rsidR="006F1037" w:rsidRDefault="006F1037" w:rsidP="00AD5048">
            <w:pPr>
              <w:ind w:left="113" w:right="113"/>
            </w:pPr>
            <w:r>
              <w:t>4</w:t>
            </w:r>
          </w:p>
        </w:tc>
        <w:tc>
          <w:tcPr>
            <w:tcW w:w="967" w:type="dxa"/>
            <w:tcBorders>
              <w:top w:val="single" w:sz="4" w:space="0" w:color="000000" w:themeColor="text1"/>
              <w:bottom w:val="single" w:sz="4" w:space="0" w:color="000000" w:themeColor="text1"/>
            </w:tcBorders>
            <w:shd w:val="clear" w:color="auto" w:fill="92CDDC" w:themeFill="accent5" w:themeFillTint="99"/>
            <w:textDirection w:val="btLr"/>
            <w:vAlign w:val="center"/>
          </w:tcPr>
          <w:p w:rsidR="006F1037" w:rsidRDefault="006F1037" w:rsidP="00AD5048">
            <w:pPr>
              <w:ind w:left="113" w:right="113"/>
            </w:pPr>
            <w:r>
              <w:t>7</w:t>
            </w:r>
          </w:p>
        </w:tc>
        <w:tc>
          <w:tcPr>
            <w:tcW w:w="967" w:type="dxa"/>
            <w:tcBorders>
              <w:top w:val="single" w:sz="4" w:space="0" w:color="000000" w:themeColor="text1"/>
              <w:bottom w:val="single" w:sz="4" w:space="0" w:color="000000" w:themeColor="text1"/>
            </w:tcBorders>
            <w:shd w:val="clear" w:color="auto" w:fill="92CDDC" w:themeFill="accent5" w:themeFillTint="99"/>
            <w:textDirection w:val="btLr"/>
            <w:vAlign w:val="center"/>
          </w:tcPr>
          <w:p w:rsidR="006F1037" w:rsidRDefault="006F1037" w:rsidP="00AD5048">
            <w:pPr>
              <w:ind w:left="113" w:right="113"/>
            </w:pPr>
            <w:r>
              <w:t>8</w:t>
            </w:r>
          </w:p>
        </w:tc>
        <w:tc>
          <w:tcPr>
            <w:tcW w:w="967" w:type="dxa"/>
            <w:tcBorders>
              <w:top w:val="single" w:sz="4" w:space="0" w:color="000000" w:themeColor="text1"/>
              <w:bottom w:val="single" w:sz="4" w:space="0" w:color="000000" w:themeColor="text1"/>
            </w:tcBorders>
            <w:shd w:val="clear" w:color="auto" w:fill="92CDDC" w:themeFill="accent5" w:themeFillTint="99"/>
            <w:textDirection w:val="btLr"/>
            <w:vAlign w:val="center"/>
          </w:tcPr>
          <w:p w:rsidR="006F1037" w:rsidRDefault="006F1037" w:rsidP="00AD5048">
            <w:pPr>
              <w:ind w:left="113" w:right="113"/>
            </w:pPr>
            <w:r>
              <w:t>5</w:t>
            </w:r>
          </w:p>
        </w:tc>
        <w:tc>
          <w:tcPr>
            <w:tcW w:w="967" w:type="dxa"/>
            <w:tcBorders>
              <w:top w:val="single" w:sz="4" w:space="0" w:color="000000" w:themeColor="text1"/>
              <w:bottom w:val="single" w:sz="4" w:space="0" w:color="000000" w:themeColor="text1"/>
            </w:tcBorders>
            <w:shd w:val="clear" w:color="auto" w:fill="92CDDC" w:themeFill="accent5" w:themeFillTint="99"/>
            <w:textDirection w:val="btLr"/>
            <w:vAlign w:val="center"/>
          </w:tcPr>
          <w:p w:rsidR="006F1037" w:rsidRDefault="006F1037" w:rsidP="00AD5048">
            <w:pPr>
              <w:ind w:left="113" w:right="113"/>
            </w:pPr>
            <w:r>
              <w:t>6</w:t>
            </w:r>
          </w:p>
        </w:tc>
        <w:tc>
          <w:tcPr>
            <w:tcW w:w="967" w:type="dxa"/>
            <w:tcBorders>
              <w:top w:val="single" w:sz="4" w:space="0" w:color="000000" w:themeColor="text1"/>
              <w:bottom w:val="single" w:sz="4" w:space="0" w:color="000000" w:themeColor="text1"/>
            </w:tcBorders>
            <w:shd w:val="clear" w:color="auto" w:fill="92CDDC" w:themeFill="accent5" w:themeFillTint="99"/>
            <w:textDirection w:val="btLr"/>
            <w:vAlign w:val="center"/>
          </w:tcPr>
          <w:p w:rsidR="006F1037" w:rsidRDefault="006F1037" w:rsidP="00AD5048">
            <w:pPr>
              <w:ind w:left="113" w:right="113"/>
            </w:pPr>
            <w:r>
              <w:t>9</w:t>
            </w:r>
          </w:p>
        </w:tc>
        <w:tc>
          <w:tcPr>
            <w:tcW w:w="967" w:type="dxa"/>
            <w:tcBorders>
              <w:top w:val="single" w:sz="4" w:space="0" w:color="000000" w:themeColor="text1"/>
              <w:bottom w:val="single" w:sz="4" w:space="0" w:color="000000" w:themeColor="text1"/>
            </w:tcBorders>
            <w:shd w:val="clear" w:color="auto" w:fill="92CDDC" w:themeFill="accent5" w:themeFillTint="99"/>
            <w:textDirection w:val="btLr"/>
            <w:vAlign w:val="center"/>
          </w:tcPr>
          <w:p w:rsidR="006F1037" w:rsidRDefault="006F1037" w:rsidP="00AD5048">
            <w:pPr>
              <w:ind w:left="113" w:right="113"/>
            </w:pPr>
            <w:r>
              <w:t>10</w:t>
            </w:r>
          </w:p>
        </w:tc>
      </w:tr>
      <w:tr w:rsidR="006F1037" w:rsidTr="00A34CFD">
        <w:trPr>
          <w:trHeight w:val="773"/>
        </w:trPr>
        <w:tc>
          <w:tcPr>
            <w:tcW w:w="9666" w:type="dxa"/>
            <w:gridSpan w:val="10"/>
            <w:tcBorders>
              <w:left w:val="nil"/>
              <w:bottom w:val="single" w:sz="4" w:space="0" w:color="000000" w:themeColor="text1"/>
              <w:right w:val="nil"/>
            </w:tcBorders>
            <w:vAlign w:val="center"/>
          </w:tcPr>
          <w:p w:rsidR="006F1037" w:rsidRPr="00AD5048" w:rsidRDefault="006F1037" w:rsidP="005C0CB2">
            <w:pPr>
              <w:ind w:firstLine="0"/>
              <w:jc w:val="center"/>
            </w:pPr>
            <w:r>
              <w:t>ИГРА МЕМОРИЈЕ – СРЕДЊИ НИВО</w:t>
            </w:r>
          </w:p>
        </w:tc>
      </w:tr>
      <w:tr w:rsidR="006F1037" w:rsidTr="00AD5048">
        <w:trPr>
          <w:trHeight w:val="1898"/>
        </w:trPr>
        <w:tc>
          <w:tcPr>
            <w:tcW w:w="966" w:type="dxa"/>
            <w:tcBorders>
              <w:bottom w:val="single" w:sz="4" w:space="0" w:color="000000" w:themeColor="text1"/>
            </w:tcBorders>
            <w:shd w:val="clear" w:color="auto" w:fill="CCC0D9" w:themeFill="accent4" w:themeFillTint="66"/>
            <w:textDirection w:val="btLr"/>
            <w:vAlign w:val="center"/>
          </w:tcPr>
          <w:p w:rsidR="006F1037" w:rsidRPr="001D710B" w:rsidRDefault="006F1037" w:rsidP="00AD5048">
            <w:pPr>
              <w:ind w:left="113" w:right="113" w:firstLine="0"/>
            </w:pPr>
            <w:r>
              <w:t>NZD(6,3,9)</w:t>
            </w:r>
          </w:p>
        </w:tc>
        <w:tc>
          <w:tcPr>
            <w:tcW w:w="966" w:type="dxa"/>
            <w:tcBorders>
              <w:bottom w:val="single" w:sz="4" w:space="0" w:color="000000" w:themeColor="text1"/>
            </w:tcBorders>
            <w:shd w:val="clear" w:color="auto" w:fill="CCC0D9" w:themeFill="accent4" w:themeFillTint="66"/>
            <w:textDirection w:val="btLr"/>
            <w:vAlign w:val="center"/>
          </w:tcPr>
          <w:p w:rsidR="006F1037" w:rsidRPr="001D710B" w:rsidRDefault="006F1037" w:rsidP="00AD5048">
            <w:pPr>
              <w:ind w:left="113" w:right="113" w:firstLine="0"/>
            </w:pPr>
            <w:r>
              <w:t>NZD(3,4,5)</w:t>
            </w:r>
          </w:p>
        </w:tc>
        <w:tc>
          <w:tcPr>
            <w:tcW w:w="966" w:type="dxa"/>
            <w:tcBorders>
              <w:bottom w:val="single" w:sz="4" w:space="0" w:color="000000" w:themeColor="text1"/>
            </w:tcBorders>
            <w:shd w:val="clear" w:color="auto" w:fill="CCC0D9" w:themeFill="accent4" w:themeFillTint="66"/>
            <w:textDirection w:val="btLr"/>
            <w:vAlign w:val="center"/>
          </w:tcPr>
          <w:p w:rsidR="006F1037" w:rsidRDefault="006F1037" w:rsidP="00AD5048">
            <w:pPr>
              <w:ind w:left="113" w:right="113" w:firstLine="0"/>
            </w:pPr>
            <w:r>
              <w:t>NZD(14,28,8)</w:t>
            </w:r>
          </w:p>
        </w:tc>
        <w:tc>
          <w:tcPr>
            <w:tcW w:w="966" w:type="dxa"/>
            <w:tcBorders>
              <w:bottom w:val="single" w:sz="4" w:space="0" w:color="000000" w:themeColor="text1"/>
            </w:tcBorders>
            <w:shd w:val="clear" w:color="auto" w:fill="CCC0D9" w:themeFill="accent4" w:themeFillTint="66"/>
            <w:textDirection w:val="btLr"/>
            <w:vAlign w:val="center"/>
          </w:tcPr>
          <w:p w:rsidR="006F1037" w:rsidRDefault="006F1037" w:rsidP="00AD5048">
            <w:pPr>
              <w:ind w:left="113" w:right="113" w:firstLine="0"/>
            </w:pPr>
            <w:r>
              <w:t>NZD(8,12,16)</w:t>
            </w:r>
          </w:p>
        </w:tc>
        <w:tc>
          <w:tcPr>
            <w:tcW w:w="967" w:type="dxa"/>
            <w:tcBorders>
              <w:bottom w:val="single" w:sz="4" w:space="0" w:color="000000" w:themeColor="text1"/>
            </w:tcBorders>
            <w:shd w:val="clear" w:color="auto" w:fill="CCC0D9" w:themeFill="accent4" w:themeFillTint="66"/>
            <w:textDirection w:val="btLr"/>
            <w:vAlign w:val="center"/>
          </w:tcPr>
          <w:p w:rsidR="006F1037" w:rsidRDefault="006F1037" w:rsidP="00AD5048">
            <w:pPr>
              <w:ind w:left="113" w:right="113" w:firstLine="0"/>
            </w:pPr>
            <w:r>
              <w:t>NZD(49,7,63)</w:t>
            </w:r>
          </w:p>
        </w:tc>
        <w:tc>
          <w:tcPr>
            <w:tcW w:w="967" w:type="dxa"/>
            <w:tcBorders>
              <w:bottom w:val="single" w:sz="4" w:space="0" w:color="000000" w:themeColor="text1"/>
            </w:tcBorders>
            <w:shd w:val="clear" w:color="auto" w:fill="CCC0D9" w:themeFill="accent4" w:themeFillTint="66"/>
            <w:textDirection w:val="btLr"/>
            <w:vAlign w:val="center"/>
          </w:tcPr>
          <w:p w:rsidR="006F1037" w:rsidRDefault="006F1037" w:rsidP="00AD5048">
            <w:pPr>
              <w:ind w:left="113" w:right="113" w:firstLine="0"/>
            </w:pPr>
            <w:r>
              <w:t>NZD(16,24,36)</w:t>
            </w:r>
          </w:p>
        </w:tc>
        <w:tc>
          <w:tcPr>
            <w:tcW w:w="967" w:type="dxa"/>
            <w:tcBorders>
              <w:bottom w:val="single" w:sz="4" w:space="0" w:color="000000" w:themeColor="text1"/>
            </w:tcBorders>
            <w:shd w:val="clear" w:color="auto" w:fill="CCC0D9" w:themeFill="accent4" w:themeFillTint="66"/>
            <w:textDirection w:val="btLr"/>
            <w:vAlign w:val="center"/>
          </w:tcPr>
          <w:p w:rsidR="006F1037" w:rsidRDefault="006F1037" w:rsidP="00AD5048">
            <w:pPr>
              <w:ind w:left="113" w:right="113" w:firstLine="0"/>
            </w:pPr>
            <w:r>
              <w:t>NZD(15,25,125)</w:t>
            </w:r>
          </w:p>
        </w:tc>
        <w:tc>
          <w:tcPr>
            <w:tcW w:w="967" w:type="dxa"/>
            <w:tcBorders>
              <w:bottom w:val="single" w:sz="4" w:space="0" w:color="000000" w:themeColor="text1"/>
            </w:tcBorders>
            <w:shd w:val="clear" w:color="auto" w:fill="CCC0D9" w:themeFill="accent4" w:themeFillTint="66"/>
            <w:textDirection w:val="btLr"/>
            <w:vAlign w:val="center"/>
          </w:tcPr>
          <w:p w:rsidR="006F1037" w:rsidRDefault="006F1037" w:rsidP="00AD5048">
            <w:pPr>
              <w:ind w:left="113" w:right="113" w:firstLine="0"/>
            </w:pPr>
            <w:r>
              <w:t>NZD(18,24,54)</w:t>
            </w:r>
          </w:p>
        </w:tc>
        <w:tc>
          <w:tcPr>
            <w:tcW w:w="967" w:type="dxa"/>
            <w:tcBorders>
              <w:bottom w:val="single" w:sz="4" w:space="0" w:color="000000" w:themeColor="text1"/>
            </w:tcBorders>
            <w:shd w:val="clear" w:color="auto" w:fill="CCC0D9" w:themeFill="accent4" w:themeFillTint="66"/>
            <w:textDirection w:val="btLr"/>
            <w:vAlign w:val="center"/>
          </w:tcPr>
          <w:p w:rsidR="006F1037" w:rsidRDefault="006F1037" w:rsidP="00AD5048">
            <w:pPr>
              <w:ind w:left="113" w:right="113" w:firstLine="0"/>
            </w:pPr>
            <w:r>
              <w:t>NZD(81,63,9)</w:t>
            </w:r>
          </w:p>
        </w:tc>
        <w:tc>
          <w:tcPr>
            <w:tcW w:w="967" w:type="dxa"/>
            <w:tcBorders>
              <w:bottom w:val="single" w:sz="4" w:space="0" w:color="000000" w:themeColor="text1"/>
            </w:tcBorders>
            <w:shd w:val="clear" w:color="auto" w:fill="CCC0D9" w:themeFill="accent4" w:themeFillTint="66"/>
            <w:textDirection w:val="btLr"/>
            <w:vAlign w:val="center"/>
          </w:tcPr>
          <w:p w:rsidR="006F1037" w:rsidRDefault="006F1037" w:rsidP="00AD5048">
            <w:pPr>
              <w:ind w:left="113" w:right="113" w:firstLine="0"/>
            </w:pPr>
            <w:r>
              <w:t>NZD(10,20,30)</w:t>
            </w:r>
          </w:p>
        </w:tc>
      </w:tr>
      <w:tr w:rsidR="006F1037" w:rsidTr="00B54416">
        <w:trPr>
          <w:trHeight w:val="1440"/>
        </w:trPr>
        <w:tc>
          <w:tcPr>
            <w:tcW w:w="966" w:type="dxa"/>
            <w:tcBorders>
              <w:bottom w:val="single" w:sz="4" w:space="0" w:color="000000" w:themeColor="text1"/>
            </w:tcBorders>
            <w:shd w:val="clear" w:color="auto" w:fill="C2D69B" w:themeFill="accent3" w:themeFillTint="99"/>
            <w:textDirection w:val="btLr"/>
            <w:vAlign w:val="center"/>
          </w:tcPr>
          <w:p w:rsidR="006F1037" w:rsidRDefault="006F1037" w:rsidP="00AD5048">
            <w:pPr>
              <w:ind w:left="113" w:right="113"/>
            </w:pPr>
            <w:r>
              <w:t>3</w:t>
            </w:r>
          </w:p>
        </w:tc>
        <w:tc>
          <w:tcPr>
            <w:tcW w:w="966" w:type="dxa"/>
            <w:tcBorders>
              <w:bottom w:val="single" w:sz="4" w:space="0" w:color="000000" w:themeColor="text1"/>
            </w:tcBorders>
            <w:shd w:val="clear" w:color="auto" w:fill="C2D69B" w:themeFill="accent3" w:themeFillTint="99"/>
            <w:textDirection w:val="btLr"/>
            <w:vAlign w:val="center"/>
          </w:tcPr>
          <w:p w:rsidR="006F1037" w:rsidRDefault="006F1037" w:rsidP="00AD5048">
            <w:pPr>
              <w:ind w:left="113" w:right="113"/>
            </w:pPr>
            <w:r>
              <w:t>1</w:t>
            </w:r>
          </w:p>
        </w:tc>
        <w:tc>
          <w:tcPr>
            <w:tcW w:w="966" w:type="dxa"/>
            <w:tcBorders>
              <w:bottom w:val="single" w:sz="4" w:space="0" w:color="000000" w:themeColor="text1"/>
            </w:tcBorders>
            <w:shd w:val="clear" w:color="auto" w:fill="C2D69B" w:themeFill="accent3" w:themeFillTint="99"/>
            <w:textDirection w:val="btLr"/>
            <w:vAlign w:val="center"/>
          </w:tcPr>
          <w:p w:rsidR="006F1037" w:rsidRDefault="006F1037" w:rsidP="00AD5048">
            <w:pPr>
              <w:ind w:left="113" w:right="113"/>
            </w:pPr>
            <w:r>
              <w:t>2</w:t>
            </w:r>
          </w:p>
        </w:tc>
        <w:tc>
          <w:tcPr>
            <w:tcW w:w="966" w:type="dxa"/>
            <w:tcBorders>
              <w:bottom w:val="single" w:sz="4" w:space="0" w:color="000000" w:themeColor="text1"/>
            </w:tcBorders>
            <w:shd w:val="clear" w:color="auto" w:fill="C2D69B" w:themeFill="accent3" w:themeFillTint="99"/>
            <w:textDirection w:val="btLr"/>
            <w:vAlign w:val="center"/>
          </w:tcPr>
          <w:p w:rsidR="006F1037" w:rsidRDefault="006F1037" w:rsidP="00AD5048">
            <w:pPr>
              <w:ind w:left="113" w:right="113"/>
            </w:pPr>
            <w:r>
              <w:t>4</w:t>
            </w:r>
          </w:p>
        </w:tc>
        <w:tc>
          <w:tcPr>
            <w:tcW w:w="967" w:type="dxa"/>
            <w:tcBorders>
              <w:bottom w:val="single" w:sz="4" w:space="0" w:color="000000" w:themeColor="text1"/>
            </w:tcBorders>
            <w:shd w:val="clear" w:color="auto" w:fill="C2D69B" w:themeFill="accent3" w:themeFillTint="99"/>
            <w:textDirection w:val="btLr"/>
            <w:vAlign w:val="center"/>
          </w:tcPr>
          <w:p w:rsidR="006F1037" w:rsidRDefault="006F1037" w:rsidP="00AD5048">
            <w:pPr>
              <w:ind w:left="113" w:right="113"/>
            </w:pPr>
            <w:r>
              <w:t>7</w:t>
            </w:r>
          </w:p>
        </w:tc>
        <w:tc>
          <w:tcPr>
            <w:tcW w:w="967" w:type="dxa"/>
            <w:tcBorders>
              <w:bottom w:val="single" w:sz="4" w:space="0" w:color="000000" w:themeColor="text1"/>
            </w:tcBorders>
            <w:shd w:val="clear" w:color="auto" w:fill="C2D69B" w:themeFill="accent3" w:themeFillTint="99"/>
            <w:textDirection w:val="btLr"/>
            <w:vAlign w:val="center"/>
          </w:tcPr>
          <w:p w:rsidR="006F1037" w:rsidRDefault="006F1037" w:rsidP="00AD5048">
            <w:pPr>
              <w:ind w:left="113" w:right="113"/>
            </w:pPr>
            <w:r>
              <w:t>8</w:t>
            </w:r>
          </w:p>
        </w:tc>
        <w:tc>
          <w:tcPr>
            <w:tcW w:w="967" w:type="dxa"/>
            <w:tcBorders>
              <w:bottom w:val="single" w:sz="4" w:space="0" w:color="000000" w:themeColor="text1"/>
            </w:tcBorders>
            <w:shd w:val="clear" w:color="auto" w:fill="C2D69B" w:themeFill="accent3" w:themeFillTint="99"/>
            <w:textDirection w:val="btLr"/>
            <w:vAlign w:val="center"/>
          </w:tcPr>
          <w:p w:rsidR="006F1037" w:rsidRDefault="006F1037" w:rsidP="00AD5048">
            <w:pPr>
              <w:ind w:left="113" w:right="113"/>
            </w:pPr>
            <w:r>
              <w:t>5</w:t>
            </w:r>
          </w:p>
        </w:tc>
        <w:tc>
          <w:tcPr>
            <w:tcW w:w="967" w:type="dxa"/>
            <w:tcBorders>
              <w:bottom w:val="single" w:sz="4" w:space="0" w:color="000000" w:themeColor="text1"/>
            </w:tcBorders>
            <w:shd w:val="clear" w:color="auto" w:fill="C2D69B" w:themeFill="accent3" w:themeFillTint="99"/>
            <w:textDirection w:val="btLr"/>
            <w:vAlign w:val="center"/>
          </w:tcPr>
          <w:p w:rsidR="006F1037" w:rsidRDefault="006F1037" w:rsidP="00AD5048">
            <w:pPr>
              <w:ind w:left="113" w:right="113"/>
            </w:pPr>
            <w:r>
              <w:t>6</w:t>
            </w:r>
          </w:p>
        </w:tc>
        <w:tc>
          <w:tcPr>
            <w:tcW w:w="967" w:type="dxa"/>
            <w:tcBorders>
              <w:bottom w:val="single" w:sz="4" w:space="0" w:color="000000" w:themeColor="text1"/>
            </w:tcBorders>
            <w:shd w:val="clear" w:color="auto" w:fill="C2D69B" w:themeFill="accent3" w:themeFillTint="99"/>
            <w:textDirection w:val="btLr"/>
            <w:vAlign w:val="center"/>
          </w:tcPr>
          <w:p w:rsidR="006F1037" w:rsidRDefault="006F1037" w:rsidP="00AD5048">
            <w:pPr>
              <w:ind w:left="113" w:right="113"/>
            </w:pPr>
            <w:r>
              <w:t>9</w:t>
            </w:r>
          </w:p>
        </w:tc>
        <w:tc>
          <w:tcPr>
            <w:tcW w:w="967" w:type="dxa"/>
            <w:tcBorders>
              <w:bottom w:val="single" w:sz="4" w:space="0" w:color="000000" w:themeColor="text1"/>
            </w:tcBorders>
            <w:shd w:val="clear" w:color="auto" w:fill="C2D69B" w:themeFill="accent3" w:themeFillTint="99"/>
            <w:textDirection w:val="btLr"/>
            <w:vAlign w:val="center"/>
          </w:tcPr>
          <w:p w:rsidR="006F1037" w:rsidRDefault="006F1037" w:rsidP="00AD5048">
            <w:pPr>
              <w:ind w:left="113" w:right="113"/>
            </w:pPr>
            <w:r>
              <w:t>10</w:t>
            </w:r>
          </w:p>
        </w:tc>
      </w:tr>
      <w:tr w:rsidR="006F1037" w:rsidTr="00A34CFD">
        <w:trPr>
          <w:trHeight w:val="782"/>
        </w:trPr>
        <w:tc>
          <w:tcPr>
            <w:tcW w:w="9666" w:type="dxa"/>
            <w:gridSpan w:val="10"/>
            <w:tcBorders>
              <w:left w:val="nil"/>
              <w:bottom w:val="single" w:sz="4" w:space="0" w:color="000000" w:themeColor="text1"/>
              <w:right w:val="nil"/>
            </w:tcBorders>
            <w:vAlign w:val="center"/>
          </w:tcPr>
          <w:p w:rsidR="006F1037" w:rsidRPr="00A34CFD" w:rsidRDefault="006F1037" w:rsidP="00A34CFD">
            <w:pPr>
              <w:jc w:val="center"/>
            </w:pPr>
            <w:r>
              <w:t>ИГРА МЕМОРИЈЕ – НАПРЕДНИ НИВО</w:t>
            </w:r>
          </w:p>
        </w:tc>
      </w:tr>
      <w:tr w:rsidR="006F1037" w:rsidTr="00B54416">
        <w:trPr>
          <w:trHeight w:val="1952"/>
        </w:trPr>
        <w:tc>
          <w:tcPr>
            <w:tcW w:w="966" w:type="dxa"/>
            <w:tcBorders>
              <w:bottom w:val="single" w:sz="4" w:space="0" w:color="000000" w:themeColor="text1"/>
            </w:tcBorders>
            <w:shd w:val="clear" w:color="auto" w:fill="ECF664"/>
            <w:textDirection w:val="btLr"/>
            <w:vAlign w:val="center"/>
          </w:tcPr>
          <w:p w:rsidR="006F1037" w:rsidRPr="000F4785" w:rsidRDefault="006F1037" w:rsidP="00AD5048">
            <w:pPr>
              <w:ind w:left="113" w:right="113" w:firstLine="0"/>
            </w:pPr>
            <w:r>
              <w:t>NZD(6,*)=3</w:t>
            </w:r>
          </w:p>
        </w:tc>
        <w:tc>
          <w:tcPr>
            <w:tcW w:w="966" w:type="dxa"/>
            <w:tcBorders>
              <w:bottom w:val="single" w:sz="4" w:space="0" w:color="000000" w:themeColor="text1"/>
            </w:tcBorders>
            <w:shd w:val="clear" w:color="auto" w:fill="ECF664"/>
            <w:textDirection w:val="btLr"/>
            <w:vAlign w:val="center"/>
          </w:tcPr>
          <w:p w:rsidR="006F1037" w:rsidRPr="000F4785" w:rsidRDefault="006F1037" w:rsidP="00AD5048">
            <w:pPr>
              <w:ind w:left="113" w:right="113" w:firstLine="0"/>
            </w:pPr>
            <w:r>
              <w:t>NZD(22,*)=11</w:t>
            </w:r>
          </w:p>
        </w:tc>
        <w:tc>
          <w:tcPr>
            <w:tcW w:w="966" w:type="dxa"/>
            <w:tcBorders>
              <w:bottom w:val="single" w:sz="4" w:space="0" w:color="000000" w:themeColor="text1"/>
            </w:tcBorders>
            <w:shd w:val="clear" w:color="auto" w:fill="ECF664"/>
            <w:textDirection w:val="btLr"/>
            <w:vAlign w:val="center"/>
          </w:tcPr>
          <w:p w:rsidR="006F1037" w:rsidRPr="000F4785" w:rsidRDefault="006F1037" w:rsidP="00AD5048">
            <w:pPr>
              <w:ind w:left="113" w:right="113" w:firstLine="0"/>
            </w:pPr>
            <w:r>
              <w:t>NZD(4,*)=2</w:t>
            </w:r>
          </w:p>
        </w:tc>
        <w:tc>
          <w:tcPr>
            <w:tcW w:w="966" w:type="dxa"/>
            <w:tcBorders>
              <w:bottom w:val="single" w:sz="4" w:space="0" w:color="000000" w:themeColor="text1"/>
            </w:tcBorders>
            <w:shd w:val="clear" w:color="auto" w:fill="ECF664"/>
            <w:textDirection w:val="btLr"/>
            <w:vAlign w:val="center"/>
          </w:tcPr>
          <w:p w:rsidR="006F1037" w:rsidRPr="000F4785" w:rsidRDefault="006F1037" w:rsidP="00AD5048">
            <w:pPr>
              <w:ind w:left="113" w:right="113" w:firstLine="0"/>
            </w:pPr>
            <w:r>
              <w:t>NZD(8,*)= 4</w:t>
            </w:r>
          </w:p>
        </w:tc>
        <w:tc>
          <w:tcPr>
            <w:tcW w:w="967" w:type="dxa"/>
            <w:tcBorders>
              <w:bottom w:val="single" w:sz="4" w:space="0" w:color="000000" w:themeColor="text1"/>
            </w:tcBorders>
            <w:shd w:val="clear" w:color="auto" w:fill="ECF664"/>
            <w:textDirection w:val="btLr"/>
            <w:vAlign w:val="center"/>
          </w:tcPr>
          <w:p w:rsidR="006F1037" w:rsidRPr="000F4785" w:rsidRDefault="006F1037" w:rsidP="00AD5048">
            <w:pPr>
              <w:ind w:left="113" w:right="113" w:firstLine="0"/>
            </w:pPr>
            <w:r>
              <w:t>NZD(49,*)=7</w:t>
            </w:r>
          </w:p>
        </w:tc>
        <w:tc>
          <w:tcPr>
            <w:tcW w:w="967" w:type="dxa"/>
            <w:tcBorders>
              <w:bottom w:val="single" w:sz="4" w:space="0" w:color="000000" w:themeColor="text1"/>
            </w:tcBorders>
            <w:shd w:val="clear" w:color="auto" w:fill="ECF664"/>
            <w:textDirection w:val="btLr"/>
            <w:vAlign w:val="center"/>
          </w:tcPr>
          <w:p w:rsidR="006F1037" w:rsidRPr="000F4785" w:rsidRDefault="006F1037" w:rsidP="00AD5048">
            <w:pPr>
              <w:ind w:left="113" w:right="113" w:firstLine="0"/>
            </w:pPr>
            <w:r>
              <w:t>NZD(*,24)=8</w:t>
            </w:r>
          </w:p>
        </w:tc>
        <w:tc>
          <w:tcPr>
            <w:tcW w:w="967" w:type="dxa"/>
            <w:tcBorders>
              <w:bottom w:val="single" w:sz="4" w:space="0" w:color="000000" w:themeColor="text1"/>
            </w:tcBorders>
            <w:shd w:val="clear" w:color="auto" w:fill="ECF664"/>
            <w:textDirection w:val="btLr"/>
            <w:vAlign w:val="center"/>
          </w:tcPr>
          <w:p w:rsidR="006F1037" w:rsidRPr="000F4785" w:rsidRDefault="006F1037" w:rsidP="00AD5048">
            <w:pPr>
              <w:ind w:left="113" w:right="113" w:firstLine="0"/>
            </w:pPr>
            <w:r>
              <w:t>NZD(*,25)=5</w:t>
            </w:r>
          </w:p>
        </w:tc>
        <w:tc>
          <w:tcPr>
            <w:tcW w:w="967" w:type="dxa"/>
            <w:tcBorders>
              <w:bottom w:val="single" w:sz="4" w:space="0" w:color="000000" w:themeColor="text1"/>
            </w:tcBorders>
            <w:shd w:val="clear" w:color="auto" w:fill="ECF664"/>
            <w:textDirection w:val="btLr"/>
            <w:vAlign w:val="center"/>
          </w:tcPr>
          <w:p w:rsidR="006F1037" w:rsidRPr="000F4785" w:rsidRDefault="006F1037" w:rsidP="00AD5048">
            <w:pPr>
              <w:ind w:left="113" w:right="113" w:firstLine="0"/>
            </w:pPr>
            <w:r>
              <w:t>NZD(38,*)=19</w:t>
            </w:r>
          </w:p>
        </w:tc>
        <w:tc>
          <w:tcPr>
            <w:tcW w:w="967" w:type="dxa"/>
            <w:tcBorders>
              <w:bottom w:val="single" w:sz="4" w:space="0" w:color="000000" w:themeColor="text1"/>
            </w:tcBorders>
            <w:shd w:val="clear" w:color="auto" w:fill="ECF664"/>
            <w:textDirection w:val="btLr"/>
            <w:vAlign w:val="center"/>
          </w:tcPr>
          <w:p w:rsidR="006F1037" w:rsidRPr="000F4785" w:rsidRDefault="006F1037" w:rsidP="00AD5048">
            <w:pPr>
              <w:ind w:left="113" w:right="113" w:firstLine="0"/>
            </w:pPr>
            <w:r>
              <w:t>NZD(26,*)=13</w:t>
            </w:r>
          </w:p>
        </w:tc>
        <w:tc>
          <w:tcPr>
            <w:tcW w:w="967" w:type="dxa"/>
            <w:tcBorders>
              <w:bottom w:val="single" w:sz="4" w:space="0" w:color="000000" w:themeColor="text1"/>
            </w:tcBorders>
            <w:shd w:val="clear" w:color="auto" w:fill="ECF664"/>
            <w:textDirection w:val="btLr"/>
            <w:vAlign w:val="center"/>
          </w:tcPr>
          <w:p w:rsidR="006F1037" w:rsidRPr="000F4785" w:rsidRDefault="006F1037" w:rsidP="00AD5048">
            <w:pPr>
              <w:ind w:left="113" w:right="113" w:firstLine="0"/>
            </w:pPr>
            <w:r>
              <w:t>NZD(*,34)=17</w:t>
            </w:r>
          </w:p>
        </w:tc>
      </w:tr>
      <w:tr w:rsidR="006F1037" w:rsidTr="00B54416">
        <w:trPr>
          <w:trHeight w:val="1440"/>
        </w:trPr>
        <w:tc>
          <w:tcPr>
            <w:tcW w:w="966" w:type="dxa"/>
            <w:shd w:val="clear" w:color="auto" w:fill="FF724B"/>
            <w:textDirection w:val="btLr"/>
            <w:vAlign w:val="center"/>
          </w:tcPr>
          <w:p w:rsidR="006F1037" w:rsidRDefault="006F1037" w:rsidP="00AD5048">
            <w:pPr>
              <w:ind w:left="113" w:right="113"/>
            </w:pPr>
            <w:r>
              <w:t>3</w:t>
            </w:r>
          </w:p>
        </w:tc>
        <w:tc>
          <w:tcPr>
            <w:tcW w:w="966" w:type="dxa"/>
            <w:shd w:val="clear" w:color="auto" w:fill="FF724B"/>
            <w:textDirection w:val="btLr"/>
            <w:vAlign w:val="center"/>
          </w:tcPr>
          <w:p w:rsidR="006F1037" w:rsidRDefault="006F1037" w:rsidP="00AD5048">
            <w:pPr>
              <w:ind w:left="113" w:right="113"/>
            </w:pPr>
            <w:r>
              <w:t>11</w:t>
            </w:r>
          </w:p>
        </w:tc>
        <w:tc>
          <w:tcPr>
            <w:tcW w:w="966" w:type="dxa"/>
            <w:shd w:val="clear" w:color="auto" w:fill="FF724B"/>
            <w:textDirection w:val="btLr"/>
            <w:vAlign w:val="center"/>
          </w:tcPr>
          <w:p w:rsidR="006F1037" w:rsidRDefault="006F1037" w:rsidP="00AD5048">
            <w:pPr>
              <w:ind w:left="113" w:right="113"/>
            </w:pPr>
            <w:r>
              <w:t>2</w:t>
            </w:r>
          </w:p>
        </w:tc>
        <w:tc>
          <w:tcPr>
            <w:tcW w:w="966" w:type="dxa"/>
            <w:shd w:val="clear" w:color="auto" w:fill="FF724B"/>
            <w:textDirection w:val="btLr"/>
            <w:vAlign w:val="center"/>
          </w:tcPr>
          <w:p w:rsidR="006F1037" w:rsidRDefault="006F1037" w:rsidP="00AD5048">
            <w:pPr>
              <w:ind w:left="113" w:right="113"/>
            </w:pPr>
            <w:r>
              <w:t>4</w:t>
            </w:r>
          </w:p>
        </w:tc>
        <w:tc>
          <w:tcPr>
            <w:tcW w:w="967" w:type="dxa"/>
            <w:shd w:val="clear" w:color="auto" w:fill="FF724B"/>
            <w:textDirection w:val="btLr"/>
            <w:vAlign w:val="center"/>
          </w:tcPr>
          <w:p w:rsidR="006F1037" w:rsidRDefault="006F1037" w:rsidP="00AD5048">
            <w:pPr>
              <w:ind w:left="113" w:right="113"/>
            </w:pPr>
            <w:r>
              <w:t>7</w:t>
            </w:r>
          </w:p>
        </w:tc>
        <w:tc>
          <w:tcPr>
            <w:tcW w:w="967" w:type="dxa"/>
            <w:shd w:val="clear" w:color="auto" w:fill="FF724B"/>
            <w:textDirection w:val="btLr"/>
            <w:vAlign w:val="center"/>
          </w:tcPr>
          <w:p w:rsidR="006F1037" w:rsidRPr="000F4785" w:rsidRDefault="006F1037" w:rsidP="00AD5048">
            <w:pPr>
              <w:ind w:left="113" w:right="113"/>
            </w:pPr>
            <w:r>
              <w:t>16</w:t>
            </w:r>
          </w:p>
        </w:tc>
        <w:tc>
          <w:tcPr>
            <w:tcW w:w="967" w:type="dxa"/>
            <w:shd w:val="clear" w:color="auto" w:fill="FF724B"/>
            <w:textDirection w:val="btLr"/>
            <w:vAlign w:val="center"/>
          </w:tcPr>
          <w:p w:rsidR="006F1037" w:rsidRDefault="006F1037" w:rsidP="00AD5048">
            <w:pPr>
              <w:ind w:left="113" w:right="113"/>
            </w:pPr>
            <w:r>
              <w:t>5</w:t>
            </w:r>
          </w:p>
        </w:tc>
        <w:tc>
          <w:tcPr>
            <w:tcW w:w="967" w:type="dxa"/>
            <w:shd w:val="clear" w:color="auto" w:fill="FF724B"/>
            <w:textDirection w:val="btLr"/>
            <w:vAlign w:val="center"/>
          </w:tcPr>
          <w:p w:rsidR="006F1037" w:rsidRPr="00DC7B6D" w:rsidRDefault="006F1037" w:rsidP="00AD5048">
            <w:pPr>
              <w:ind w:left="113" w:right="113"/>
            </w:pPr>
            <w:r>
              <w:t>19</w:t>
            </w:r>
          </w:p>
        </w:tc>
        <w:tc>
          <w:tcPr>
            <w:tcW w:w="967" w:type="dxa"/>
            <w:shd w:val="clear" w:color="auto" w:fill="FF724B"/>
            <w:textDirection w:val="btLr"/>
            <w:vAlign w:val="center"/>
          </w:tcPr>
          <w:p w:rsidR="006F1037" w:rsidRPr="00DC7B6D" w:rsidRDefault="006F1037" w:rsidP="00AD5048">
            <w:pPr>
              <w:ind w:left="113" w:right="113"/>
            </w:pPr>
            <w:r>
              <w:t>13</w:t>
            </w:r>
          </w:p>
        </w:tc>
        <w:tc>
          <w:tcPr>
            <w:tcW w:w="967" w:type="dxa"/>
            <w:shd w:val="clear" w:color="auto" w:fill="FF724B"/>
            <w:textDirection w:val="btLr"/>
            <w:vAlign w:val="center"/>
          </w:tcPr>
          <w:p w:rsidR="006F1037" w:rsidRDefault="006F1037" w:rsidP="00AD5048">
            <w:pPr>
              <w:ind w:left="113" w:right="113"/>
            </w:pPr>
            <w:r>
              <w:t>17</w:t>
            </w:r>
          </w:p>
        </w:tc>
      </w:tr>
    </w:tbl>
    <w:p w:rsidR="00DA2093" w:rsidRDefault="00F879F4" w:rsidP="00FE71C5">
      <w:pPr>
        <w:pStyle w:val="Heading1"/>
        <w:numPr>
          <w:ilvl w:val="0"/>
          <w:numId w:val="24"/>
        </w:numPr>
        <w:spacing w:after="360"/>
      </w:pPr>
      <w:bookmarkStart w:id="15" w:name="_Toc376126936"/>
      <w:r>
        <w:lastRenderedPageBreak/>
        <w:t>ИГРА КАО ГЛАВНА НАСТАВНА МЕТОДА</w:t>
      </w:r>
      <w:bookmarkEnd w:id="15"/>
    </w:p>
    <w:p w:rsidR="00FE1D91" w:rsidRPr="00FE1D91" w:rsidRDefault="00FE1D91" w:rsidP="00FE1D91">
      <w:r>
        <w:t xml:space="preserve">У претходном поглављу било је речи о појединим образовним играма које се могу користити као мотивација у уводном, главном или завршном делу часа, при чему саме игрице трају неколико минута. У овом поглављу биће речи о играма које се изводе на главном делу часа, као главна наставна метода. </w:t>
      </w:r>
    </w:p>
    <w:p w:rsidR="00A135AA" w:rsidRDefault="007755FD" w:rsidP="00FE71C5">
      <w:pPr>
        <w:pStyle w:val="Heading2"/>
        <w:numPr>
          <w:ilvl w:val="1"/>
          <w:numId w:val="24"/>
        </w:numPr>
        <w:spacing w:before="360" w:after="360"/>
        <w:rPr>
          <w:rFonts w:ascii="Times New Roman" w:hAnsi="Times New Roman" w:cs="Times New Roman"/>
        </w:rPr>
      </w:pPr>
      <w:bookmarkStart w:id="16" w:name="_Toc376126937"/>
      <w:r w:rsidRPr="007755FD">
        <w:rPr>
          <w:rFonts w:ascii="Times New Roman" w:hAnsi="Times New Roman" w:cs="Times New Roman"/>
        </w:rPr>
        <w:t>ДА ЛИ ЖЕЛИШ ДА ДОБИЈЕШ ПЕТИЦУ?</w:t>
      </w:r>
      <w:bookmarkEnd w:id="16"/>
    </w:p>
    <w:p w:rsidR="00F37132" w:rsidRDefault="00B316BF" w:rsidP="00FE71C5">
      <w:pPr>
        <w:jc w:val="center"/>
      </w:pPr>
      <w:r w:rsidRPr="00B316BF">
        <w:rPr>
          <w:noProof/>
          <w:lang w:bidi="ar-SA"/>
        </w:rPr>
        <w:drawing>
          <wp:inline distT="0" distB="0" distL="0" distR="0">
            <wp:extent cx="3356758" cy="2517569"/>
            <wp:effectExtent l="19050" t="0" r="0" b="0"/>
            <wp:docPr id="10" name="Picture 8" descr="CAM0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335.jpg"/>
                    <pic:cNvPicPr/>
                  </pic:nvPicPr>
                  <pic:blipFill>
                    <a:blip r:embed="rId56" cstate="print"/>
                    <a:stretch>
                      <a:fillRect/>
                    </a:stretch>
                  </pic:blipFill>
                  <pic:spPr>
                    <a:xfrm>
                      <a:off x="0" y="0"/>
                      <a:ext cx="3353162" cy="2514872"/>
                    </a:xfrm>
                    <a:prstGeom prst="rect">
                      <a:avLst/>
                    </a:prstGeom>
                  </pic:spPr>
                </pic:pic>
              </a:graphicData>
            </a:graphic>
          </wp:inline>
        </w:drawing>
      </w:r>
    </w:p>
    <w:p w:rsidR="005C0CB2" w:rsidRPr="005C0CB2" w:rsidRDefault="005C0CB2" w:rsidP="00FE71C5">
      <w:pPr>
        <w:jc w:val="center"/>
      </w:pPr>
      <w:r>
        <w:t xml:space="preserve">Слика 1. </w:t>
      </w:r>
    </w:p>
    <w:p w:rsidR="007755FD" w:rsidRDefault="007755FD" w:rsidP="00FE71C5">
      <w:pPr>
        <w:pStyle w:val="Heading3"/>
        <w:spacing w:before="360" w:after="360"/>
      </w:pPr>
      <w:bookmarkStart w:id="17" w:name="_Toc376126938"/>
      <w:r>
        <w:t>Правила игре</w:t>
      </w:r>
      <w:r w:rsidR="00E6500C">
        <w:t xml:space="preserve"> и</w:t>
      </w:r>
      <w:r w:rsidR="00FE1D91">
        <w:t xml:space="preserve"> могућности играња на часовима</w:t>
      </w:r>
      <w:bookmarkEnd w:id="17"/>
    </w:p>
    <w:p w:rsidR="00287C14" w:rsidRDefault="00B316BF" w:rsidP="005C0CB2">
      <w:pPr>
        <w:spacing w:before="0" w:after="0" w:line="240" w:lineRule="auto"/>
      </w:pPr>
      <w:r>
        <w:t xml:space="preserve">Правила ове игре одређује наставник у договору са ученицима. Игра може да се игра у групи, у пару или индивидулно. </w:t>
      </w:r>
      <w:r w:rsidR="00396377">
        <w:t>Ова игра је направљена по узору на популарни квиз „Да ли желиш да постанеш милионер?“. Наставник по потреби може убацити помоћ 50:50, по</w:t>
      </w:r>
      <w:r w:rsidR="000F4791">
        <w:t>моћ пријатеља или помоћ публике</w:t>
      </w:r>
      <w:r w:rsidR="00396377">
        <w:t>.</w:t>
      </w:r>
      <w:r w:rsidR="000F4791">
        <w:t xml:space="preserve"> Ученици након питања имају пар минута за одговор. Понуђено је четири одговора од којих је само један тачан. Када се ученици одлуче за коначан одговор, наставник означи одговор који је повезан са осталим </w:t>
      </w:r>
      <w:r w:rsidR="00287C14">
        <w:t>слајдовима на тај начин да ако је тачан одговор услед</w:t>
      </w:r>
      <w:r w:rsidR="00E6500C">
        <w:t>иће следеће питање, а уколико</w:t>
      </w:r>
      <w:r w:rsidR="00287C14">
        <w:t xml:space="preserve"> одговор </w:t>
      </w:r>
      <w:r w:rsidR="00E6500C">
        <w:t xml:space="preserve">није тачан </w:t>
      </w:r>
      <w:r w:rsidR="00287C14">
        <w:t xml:space="preserve">уследиће слајд који обавештава ученике да је одговор био погрешан. </w:t>
      </w:r>
    </w:p>
    <w:p w:rsidR="00FE1D91" w:rsidRPr="00FE1D91" w:rsidRDefault="00287C14" w:rsidP="005C0CB2">
      <w:pPr>
        <w:spacing w:before="0" w:after="0" w:line="240" w:lineRule="auto"/>
      </w:pPr>
      <w:r>
        <w:t>Наставник по свом нахођењу, али и у зависности колико му време дозвољава</w:t>
      </w:r>
      <w:r w:rsidR="00F37132">
        <w:t>,</w:t>
      </w:r>
      <w:r>
        <w:t xml:space="preserve"> на свако питање на које се буде дао погрешан одговор може дати образложење или препустити ученицима да образло</w:t>
      </w:r>
      <w:r w:rsidR="00F37132">
        <w:t xml:space="preserve">же. Ученици који навијају и нису директно у процесу одговарања на питања задатке записују у свеску и решавају их. </w:t>
      </w:r>
      <w:r w:rsidR="00C623F7">
        <w:t>Ова игра може да се искористи код понављања градива појединачне области, на крају полугодишта или на крају године.</w:t>
      </w:r>
    </w:p>
    <w:p w:rsidR="003E45AF" w:rsidRPr="007962F1" w:rsidRDefault="007755FD" w:rsidP="00FE71C5">
      <w:pPr>
        <w:pStyle w:val="Heading3"/>
        <w:spacing w:before="360" w:after="360"/>
      </w:pPr>
      <w:bookmarkStart w:id="18" w:name="_Toc376126939"/>
      <w:r>
        <w:lastRenderedPageBreak/>
        <w:t>Наставни материјал неопходан за игру</w:t>
      </w:r>
      <w:bookmarkEnd w:id="18"/>
    </w:p>
    <w:p w:rsidR="00F37132" w:rsidRDefault="00E278AD" w:rsidP="00E278AD">
      <w:pPr>
        <w:ind w:firstLine="0"/>
      </w:pPr>
      <w:r w:rsidRPr="00E278AD">
        <w:object w:dxaOrig="7199" w:dyaOrig="5388">
          <v:shape id="_x0000_i1047" type="#_x0000_t75" style="width:220.95pt;height:165.5pt" o:ole="">
            <v:imagedata r:id="rId57" o:title=""/>
          </v:shape>
          <o:OLEObject Type="Embed" ProgID="PowerPoint.Slide.12" ShapeID="_x0000_i1047" DrawAspect="Content" ObjectID="_1449917434" r:id="rId58"/>
        </w:object>
      </w:r>
      <w:r w:rsidR="004D0424">
        <w:t xml:space="preserve">          </w:t>
      </w:r>
      <w:r w:rsidR="004D0424" w:rsidRPr="00E278AD">
        <w:object w:dxaOrig="7199" w:dyaOrig="5388">
          <v:shape id="_x0000_i1048" type="#_x0000_t75" style="width:3in;height:163.05pt" o:ole="">
            <v:imagedata r:id="rId59" o:title=""/>
          </v:shape>
          <o:OLEObject Type="Embed" ProgID="PowerPoint.Slide.12" ShapeID="_x0000_i1048" DrawAspect="Content" ObjectID="_1449917435" r:id="rId60"/>
        </w:object>
      </w:r>
    </w:p>
    <w:p w:rsidR="00E278AD" w:rsidRDefault="004D0424" w:rsidP="00E278AD">
      <w:pPr>
        <w:ind w:firstLine="0"/>
      </w:pPr>
      <w:r w:rsidRPr="00E278AD">
        <w:object w:dxaOrig="7199" w:dyaOrig="5388">
          <v:shape id="_x0000_i1049" type="#_x0000_t75" style="width:220.95pt;height:165.5pt" o:ole="">
            <v:imagedata r:id="rId61" o:title=""/>
          </v:shape>
          <o:OLEObject Type="Embed" ProgID="PowerPoint.Slide.12" ShapeID="_x0000_i1049" DrawAspect="Content" ObjectID="_1449917436" r:id="rId62"/>
        </w:object>
      </w:r>
      <w:r>
        <w:t xml:space="preserve">         </w:t>
      </w:r>
      <w:r w:rsidRPr="00E278AD">
        <w:object w:dxaOrig="7199" w:dyaOrig="5388">
          <v:shape id="_x0000_i1050" type="#_x0000_t75" style="width:219.3pt;height:163.05pt" o:ole="">
            <v:imagedata r:id="rId63" o:title=""/>
          </v:shape>
          <o:OLEObject Type="Embed" ProgID="PowerPoint.Slide.12" ShapeID="_x0000_i1050" DrawAspect="Content" ObjectID="_1449917437" r:id="rId64"/>
        </w:object>
      </w:r>
    </w:p>
    <w:p w:rsidR="00E278AD" w:rsidRDefault="004D0424" w:rsidP="00E278AD">
      <w:pPr>
        <w:ind w:firstLine="0"/>
      </w:pPr>
      <w:r w:rsidRPr="00E278AD">
        <w:object w:dxaOrig="7199" w:dyaOrig="5388">
          <v:shape id="_x0000_i1051" type="#_x0000_t75" style="width:220.95pt;height:165.5pt" o:ole="">
            <v:imagedata r:id="rId65" o:title=""/>
          </v:shape>
          <o:OLEObject Type="Embed" ProgID="PowerPoint.Slide.12" ShapeID="_x0000_i1051" DrawAspect="Content" ObjectID="_1449917438" r:id="rId66"/>
        </w:object>
      </w:r>
      <w:r>
        <w:t xml:space="preserve">        </w:t>
      </w:r>
      <w:r w:rsidRPr="00E278AD">
        <w:object w:dxaOrig="7199" w:dyaOrig="5388">
          <v:shape id="_x0000_i1052" type="#_x0000_t75" style="width:220.15pt;height:164.7pt" o:ole="">
            <v:imagedata r:id="rId67" o:title=""/>
          </v:shape>
          <o:OLEObject Type="Embed" ProgID="PowerPoint.Slide.12" ShapeID="_x0000_i1052" DrawAspect="Content" ObjectID="_1449917439" r:id="rId68"/>
        </w:object>
      </w:r>
    </w:p>
    <w:p w:rsidR="00E278AD" w:rsidRDefault="004D0424" w:rsidP="00E278AD">
      <w:pPr>
        <w:ind w:firstLine="0"/>
      </w:pPr>
      <w:r w:rsidRPr="00E278AD">
        <w:object w:dxaOrig="7199" w:dyaOrig="5388">
          <v:shape id="_x0000_i1053" type="#_x0000_t75" style="width:221.8pt;height:166.35pt" o:ole="">
            <v:imagedata r:id="rId69" o:title=""/>
          </v:shape>
          <o:OLEObject Type="Embed" ProgID="PowerPoint.Slide.12" ShapeID="_x0000_i1053" DrawAspect="Content" ObjectID="_1449917440" r:id="rId70"/>
        </w:object>
      </w:r>
      <w:r>
        <w:t xml:space="preserve">       </w:t>
      </w:r>
      <w:r w:rsidRPr="00E278AD">
        <w:object w:dxaOrig="7199" w:dyaOrig="5388">
          <v:shape id="_x0000_i1054" type="#_x0000_t75" style="width:221.8pt;height:166.35pt" o:ole="">
            <v:imagedata r:id="rId71" o:title=""/>
          </v:shape>
          <o:OLEObject Type="Embed" ProgID="PowerPoint.Slide.12" ShapeID="_x0000_i1054" DrawAspect="Content" ObjectID="_1449917441" r:id="rId72"/>
        </w:object>
      </w:r>
    </w:p>
    <w:p w:rsidR="00E278AD" w:rsidRDefault="004D0424" w:rsidP="00E278AD">
      <w:pPr>
        <w:ind w:firstLine="0"/>
      </w:pPr>
      <w:r w:rsidRPr="00E278AD">
        <w:object w:dxaOrig="7199" w:dyaOrig="5388">
          <v:shape id="_x0000_i1055" type="#_x0000_t75" style="width:221.8pt;height:166.35pt" o:ole="">
            <v:imagedata r:id="rId73" o:title=""/>
          </v:shape>
          <o:OLEObject Type="Embed" ProgID="PowerPoint.Slide.12" ShapeID="_x0000_i1055" DrawAspect="Content" ObjectID="_1449917442" r:id="rId74"/>
        </w:object>
      </w:r>
      <w:r>
        <w:t xml:space="preserve">       </w:t>
      </w:r>
      <w:r w:rsidRPr="00E278AD">
        <w:object w:dxaOrig="7199" w:dyaOrig="5388">
          <v:shape id="_x0000_i1056" type="#_x0000_t75" style="width:221.8pt;height:166.35pt" o:ole="">
            <v:imagedata r:id="rId75" o:title=""/>
          </v:shape>
          <o:OLEObject Type="Embed" ProgID="PowerPoint.Slide.12" ShapeID="_x0000_i1056" DrawAspect="Content" ObjectID="_1449917443" r:id="rId76"/>
        </w:object>
      </w:r>
    </w:p>
    <w:p w:rsidR="00E278AD" w:rsidRDefault="004D0424" w:rsidP="00E278AD">
      <w:pPr>
        <w:ind w:firstLine="0"/>
      </w:pPr>
      <w:r w:rsidRPr="00E278AD">
        <w:object w:dxaOrig="7199" w:dyaOrig="5388">
          <v:shape id="_x0000_i1057" type="#_x0000_t75" style="width:221.8pt;height:166.35pt" o:ole="">
            <v:imagedata r:id="rId77" o:title=""/>
          </v:shape>
          <o:OLEObject Type="Embed" ProgID="PowerPoint.Slide.12" ShapeID="_x0000_i1057" DrawAspect="Content" ObjectID="_1449917444" r:id="rId78"/>
        </w:object>
      </w:r>
      <w:r>
        <w:t xml:space="preserve">       </w:t>
      </w:r>
      <w:r w:rsidRPr="00E278AD">
        <w:object w:dxaOrig="7199" w:dyaOrig="5388">
          <v:shape id="_x0000_i1058" type="#_x0000_t75" style="width:221.8pt;height:166.35pt" o:ole="">
            <v:imagedata r:id="rId79" o:title=""/>
          </v:shape>
          <o:OLEObject Type="Embed" ProgID="PowerPoint.Slide.12" ShapeID="_x0000_i1058" DrawAspect="Content" ObjectID="_1449917445" r:id="rId80"/>
        </w:object>
      </w:r>
    </w:p>
    <w:p w:rsidR="00E278AD" w:rsidRPr="00F37132" w:rsidRDefault="004D0424" w:rsidP="007962F1">
      <w:pPr>
        <w:ind w:firstLine="0"/>
        <w:jc w:val="center"/>
      </w:pPr>
      <w:r w:rsidRPr="00E278AD">
        <w:object w:dxaOrig="7199" w:dyaOrig="5388">
          <v:shape id="_x0000_i1059" type="#_x0000_t75" style="width:221.8pt;height:166.35pt" o:ole="">
            <v:imagedata r:id="rId81" o:title=""/>
          </v:shape>
          <o:OLEObject Type="Embed" ProgID="PowerPoint.Slide.12" ShapeID="_x0000_i1059" DrawAspect="Content" ObjectID="_1449917446" r:id="rId82"/>
        </w:object>
      </w:r>
    </w:p>
    <w:p w:rsidR="00ED0D23" w:rsidRDefault="00ED0D23" w:rsidP="007962F1">
      <w:pPr>
        <w:pStyle w:val="Heading3"/>
      </w:pPr>
    </w:p>
    <w:p w:rsidR="00ED0D23" w:rsidRPr="00FE71C5" w:rsidRDefault="007755FD" w:rsidP="00FE71C5">
      <w:pPr>
        <w:pStyle w:val="Heading3"/>
        <w:spacing w:before="360" w:after="360"/>
      </w:pPr>
      <w:bookmarkStart w:id="19" w:name="_Toc376126940"/>
      <w:r>
        <w:t>Резиме о игри са становишта ученика</w:t>
      </w:r>
      <w:r w:rsidR="007962F1">
        <w:t xml:space="preserve"> и наставника</w:t>
      </w:r>
      <w:bookmarkEnd w:id="19"/>
    </w:p>
    <w:p w:rsidR="005C0CB2" w:rsidRDefault="005C0CB2" w:rsidP="005C0CB2">
      <w:pPr>
        <w:spacing w:before="0" w:after="0" w:line="240" w:lineRule="auto"/>
      </w:pPr>
      <w:r>
        <w:rPr>
          <w:noProof/>
          <w:lang w:bidi="ar-SA"/>
        </w:rPr>
        <w:drawing>
          <wp:anchor distT="0" distB="0" distL="114300" distR="114300" simplePos="0" relativeHeight="251674624" behindDoc="0" locked="0" layoutInCell="1" allowOverlap="1">
            <wp:simplePos x="0" y="0"/>
            <wp:positionH relativeFrom="column">
              <wp:posOffset>-59055</wp:posOffset>
            </wp:positionH>
            <wp:positionV relativeFrom="paragraph">
              <wp:posOffset>114300</wp:posOffset>
            </wp:positionV>
            <wp:extent cx="2723515" cy="2032635"/>
            <wp:effectExtent l="19050" t="0" r="635" b="0"/>
            <wp:wrapThrough wrapText="bothSides">
              <wp:wrapPolygon edited="0">
                <wp:start x="-151" y="0"/>
                <wp:lineTo x="-151" y="21458"/>
                <wp:lineTo x="21605" y="21458"/>
                <wp:lineTo x="21605" y="0"/>
                <wp:lineTo x="-151" y="0"/>
              </wp:wrapPolygon>
            </wp:wrapThrough>
            <wp:docPr id="8" name="Picture 7" descr="CAM0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333.jpg"/>
                    <pic:cNvPicPr/>
                  </pic:nvPicPr>
                  <pic:blipFill>
                    <a:blip r:embed="rId83" cstate="print"/>
                    <a:stretch>
                      <a:fillRect/>
                    </a:stretch>
                  </pic:blipFill>
                  <pic:spPr>
                    <a:xfrm>
                      <a:off x="0" y="0"/>
                      <a:ext cx="2723515" cy="2032635"/>
                    </a:xfrm>
                    <a:prstGeom prst="rect">
                      <a:avLst/>
                    </a:prstGeom>
                  </pic:spPr>
                </pic:pic>
              </a:graphicData>
            </a:graphic>
          </wp:anchor>
        </w:drawing>
      </w:r>
      <w:r w:rsidR="007962F1">
        <w:t>Ученици су на</w:t>
      </w:r>
      <w:r w:rsidR="00ED0D23">
        <w:t xml:space="preserve"> почетку игре били </w:t>
      </w:r>
      <w:r w:rsidR="007962F1">
        <w:t>несигурни и било је тешко наћи пар који ће започети игру. Након првог пара ученици су показали да им се игрица заиста свиђа и тактички су решавали задатке, са образложењем. Нису сви парови тражили помоћ пријатеља. Помоћ пријат</w:t>
      </w:r>
      <w:r w:rsidR="00ED0D23">
        <w:t>еља чинила је група ученика која</w:t>
      </w:r>
      <w:r w:rsidR="007962F1">
        <w:t xml:space="preserve"> </w:t>
      </w:r>
      <w:r w:rsidR="00ED0D23">
        <w:t xml:space="preserve">чини </w:t>
      </w:r>
      <w:r w:rsidR="007962F1">
        <w:t xml:space="preserve"> дод</w:t>
      </w:r>
      <w:r>
        <w:t>атну наставу из математике, а с</w:t>
      </w:r>
      <w:r w:rsidR="007962F1">
        <w:t>в</w:t>
      </w:r>
      <w:r>
        <w:t>а</w:t>
      </w:r>
      <w:r w:rsidR="007962F1">
        <w:t>ки пар је могао да искористи једну помоћ пријатеља у току игре на свим питањима изузев последњег питања.</w:t>
      </w:r>
      <w:r w:rsidR="00ED0D23">
        <w:t xml:space="preserve"> </w:t>
      </w:r>
    </w:p>
    <w:p w:rsidR="00797A30" w:rsidRDefault="00ED0D23" w:rsidP="00797A30">
      <w:pPr>
        <w:spacing w:before="0" w:after="0" w:line="240" w:lineRule="auto"/>
        <w:ind w:firstLine="0"/>
      </w:pPr>
      <w:r>
        <w:t xml:space="preserve">Ученици су предложили да такву проверу знања организујемо на крају школске године </w:t>
      </w:r>
      <w:r w:rsidR="00797A30">
        <w:t xml:space="preserve">     </w:t>
      </w:r>
    </w:p>
    <w:p w:rsidR="00ED0D23" w:rsidRPr="00797A30" w:rsidRDefault="00797A30" w:rsidP="00797A30">
      <w:pPr>
        <w:spacing w:before="0" w:after="0" w:line="240" w:lineRule="auto"/>
        <w:ind w:firstLine="0"/>
      </w:pPr>
      <w:r>
        <w:t xml:space="preserve">                        Слика 2.</w:t>
      </w:r>
      <w:r w:rsidR="00D53178">
        <w:t xml:space="preserve">                           </w:t>
      </w:r>
      <w:r>
        <w:t xml:space="preserve"> </w:t>
      </w:r>
      <w:r w:rsidR="00ED0D23">
        <w:t xml:space="preserve">код годишње провере знања. </w:t>
      </w:r>
    </w:p>
    <w:p w:rsidR="00797A30" w:rsidRDefault="00797A30" w:rsidP="005C0CB2">
      <w:pPr>
        <w:spacing w:before="0" w:after="0" w:line="240" w:lineRule="auto"/>
      </w:pPr>
    </w:p>
    <w:p w:rsidR="007962F1" w:rsidRPr="007962F1" w:rsidRDefault="00D53178" w:rsidP="005C0CB2">
      <w:pPr>
        <w:spacing w:before="0" w:after="0" w:line="240" w:lineRule="auto"/>
      </w:pPr>
      <w:r>
        <w:t>Лошастрана</w:t>
      </w:r>
      <w:r w:rsidR="00ED0D23">
        <w:t xml:space="preserve"> игре се је та што наставник мора имати доступан компјутер са пројектором, као и довољан број презентација, да би се избегло понављање питања. Предност је да се на динамичан начин, кроз коришћење компјутера и рада у пару, понавља градиво, при чему се фронтални начин рада смањује, а  наставникова</w:t>
      </w:r>
      <w:r w:rsidR="007962F1">
        <w:t xml:space="preserve"> </w:t>
      </w:r>
      <w:r w:rsidR="00ED0D23">
        <w:t>улога није кључна.</w:t>
      </w:r>
    </w:p>
    <w:p w:rsidR="007962F1" w:rsidRDefault="007962F1" w:rsidP="007755FD">
      <w:pPr>
        <w:pStyle w:val="Heading3"/>
      </w:pPr>
    </w:p>
    <w:p w:rsidR="007962F1" w:rsidRDefault="007962F1" w:rsidP="007755FD">
      <w:pPr>
        <w:pStyle w:val="Heading3"/>
      </w:pPr>
    </w:p>
    <w:p w:rsidR="007962F1" w:rsidRPr="007962F1" w:rsidRDefault="007962F1" w:rsidP="007962F1"/>
    <w:p w:rsidR="007962F1" w:rsidRPr="007962F1" w:rsidRDefault="007962F1" w:rsidP="00ED0D23">
      <w:pPr>
        <w:ind w:firstLine="0"/>
      </w:pPr>
    </w:p>
    <w:p w:rsidR="007755FD" w:rsidRPr="007755FD" w:rsidRDefault="00DD719D" w:rsidP="007755FD">
      <w:pPr>
        <w:pStyle w:val="Heading2"/>
        <w:numPr>
          <w:ilvl w:val="1"/>
          <w:numId w:val="24"/>
        </w:numPr>
        <w:rPr>
          <w:rFonts w:ascii="Times New Roman" w:hAnsi="Times New Roman" w:cs="Times New Roman"/>
        </w:rPr>
      </w:pPr>
      <w:bookmarkStart w:id="20" w:name="_Toc376126941"/>
      <w:r>
        <w:rPr>
          <w:rFonts w:ascii="Times New Roman" w:hAnsi="Times New Roman" w:cs="Times New Roman"/>
        </w:rPr>
        <w:lastRenderedPageBreak/>
        <w:t xml:space="preserve">МАТЕМАТИЧКЕ </w:t>
      </w:r>
      <w:r w:rsidR="007755FD" w:rsidRPr="007755FD">
        <w:rPr>
          <w:rFonts w:ascii="Times New Roman" w:hAnsi="Times New Roman" w:cs="Times New Roman"/>
        </w:rPr>
        <w:t>ДОМИНЕ</w:t>
      </w:r>
      <w:bookmarkEnd w:id="20"/>
    </w:p>
    <w:p w:rsidR="00BC44EF" w:rsidRPr="00BC44EF" w:rsidRDefault="007755FD" w:rsidP="00FE71C5">
      <w:pPr>
        <w:pStyle w:val="Heading3"/>
        <w:spacing w:before="360" w:after="360"/>
      </w:pPr>
      <w:bookmarkStart w:id="21" w:name="_Toc376126942"/>
      <w:r>
        <w:t>Правила игре</w:t>
      </w:r>
      <w:r w:rsidR="009260B0">
        <w:t xml:space="preserve"> </w:t>
      </w:r>
      <w:r w:rsidR="00ED0D23">
        <w:t>и могућности играња на часовима</w:t>
      </w:r>
      <w:bookmarkEnd w:id="21"/>
    </w:p>
    <w:p w:rsidR="00BC44EF" w:rsidRDefault="00B54416" w:rsidP="005C0CB2">
      <w:pPr>
        <w:spacing w:before="0" w:after="0" w:line="240" w:lineRule="auto"/>
        <w:rPr>
          <w:szCs w:val="24"/>
        </w:rPr>
      </w:pPr>
      <w:r w:rsidRPr="00B54416">
        <w:rPr>
          <w:szCs w:val="24"/>
        </w:rPr>
        <w:t>Домине су плочице облика правоугаоник</w:t>
      </w:r>
      <w:r>
        <w:rPr>
          <w:szCs w:val="24"/>
        </w:rPr>
        <w:t>а подељене на два једнака поља.</w:t>
      </w:r>
      <w:r w:rsidR="00455CA7">
        <w:rPr>
          <w:szCs w:val="24"/>
        </w:rPr>
        <w:t xml:space="preserve"> </w:t>
      </w:r>
    </w:p>
    <w:p w:rsidR="00B54416" w:rsidRPr="00B54416" w:rsidRDefault="00B54416" w:rsidP="005C0CB2">
      <w:pPr>
        <w:spacing w:before="0" w:after="0" w:line="240" w:lineRule="auto"/>
        <w:rPr>
          <w:szCs w:val="24"/>
        </w:rPr>
      </w:pPr>
      <w:r w:rsidRPr="00B54416">
        <w:rPr>
          <w:szCs w:val="24"/>
        </w:rPr>
        <w:t xml:space="preserve">На основном и средњем нивоу у једном пољу се налази задатак који се треба решити, а у другом пољу је број који представља решење неког од понуђених задатака.   </w:t>
      </w:r>
    </w:p>
    <w:p w:rsidR="0094711E" w:rsidRDefault="00B54416" w:rsidP="00BC44EF">
      <w:pPr>
        <w:spacing w:before="0" w:after="0" w:line="240" w:lineRule="auto"/>
        <w:ind w:firstLine="0"/>
        <w:rPr>
          <w:szCs w:val="24"/>
        </w:rPr>
      </w:pPr>
      <w:r w:rsidRPr="0094711E">
        <w:rPr>
          <w:szCs w:val="24"/>
        </w:rPr>
        <w:t>На</w:t>
      </w:r>
      <w:r w:rsidRPr="00B54416">
        <w:rPr>
          <w:szCs w:val="24"/>
        </w:rPr>
        <w:t xml:space="preserve"> напредном нивоу се у оба поља налази по задатак који се треба решити.</w:t>
      </w:r>
      <w:r w:rsidR="00455CA7">
        <w:rPr>
          <w:szCs w:val="24"/>
        </w:rPr>
        <w:t xml:space="preserve"> </w:t>
      </w:r>
    </w:p>
    <w:p w:rsidR="00B54416" w:rsidRDefault="005F5D5A" w:rsidP="005F5D5A">
      <w:pPr>
        <w:spacing w:before="0" w:after="0" w:line="240" w:lineRule="auto"/>
        <w:rPr>
          <w:szCs w:val="24"/>
        </w:rPr>
      </w:pPr>
      <w:r>
        <w:rPr>
          <w:noProof/>
          <w:szCs w:val="24"/>
          <w:lang w:bidi="ar-SA"/>
        </w:rPr>
        <w:drawing>
          <wp:anchor distT="0" distB="0" distL="114300" distR="114300" simplePos="0" relativeHeight="251675648" behindDoc="0" locked="0" layoutInCell="1" allowOverlap="1">
            <wp:simplePos x="0" y="0"/>
            <wp:positionH relativeFrom="column">
              <wp:posOffset>28575</wp:posOffset>
            </wp:positionH>
            <wp:positionV relativeFrom="paragraph">
              <wp:posOffset>65405</wp:posOffset>
            </wp:positionV>
            <wp:extent cx="2422525" cy="1818640"/>
            <wp:effectExtent l="19050" t="0" r="0" b="0"/>
            <wp:wrapThrough wrapText="bothSides">
              <wp:wrapPolygon edited="0">
                <wp:start x="-170" y="0"/>
                <wp:lineTo x="-170" y="21268"/>
                <wp:lineTo x="21572" y="21268"/>
                <wp:lineTo x="21572" y="0"/>
                <wp:lineTo x="-170" y="0"/>
              </wp:wrapPolygon>
            </wp:wrapThrough>
            <wp:docPr id="20" name="Picture 19" descr="CAM0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294.jpg"/>
                    <pic:cNvPicPr/>
                  </pic:nvPicPr>
                  <pic:blipFill>
                    <a:blip r:embed="rId84" cstate="print"/>
                    <a:stretch>
                      <a:fillRect/>
                    </a:stretch>
                  </pic:blipFill>
                  <pic:spPr>
                    <a:xfrm>
                      <a:off x="0" y="0"/>
                      <a:ext cx="2422525" cy="1818640"/>
                    </a:xfrm>
                    <a:prstGeom prst="rect">
                      <a:avLst/>
                    </a:prstGeom>
                  </pic:spPr>
                </pic:pic>
              </a:graphicData>
            </a:graphic>
          </wp:anchor>
        </w:drawing>
      </w:r>
      <w:r w:rsidR="00B54416" w:rsidRPr="00B54416">
        <w:rPr>
          <w:szCs w:val="24"/>
        </w:rPr>
        <w:t xml:space="preserve">Игра се игра у паровима. На почетку сваки пар извлачи по једну стандардну домину (оба поља садрже само број који је решење неког задатка) и онај пар који у збиру оба поља има већи број оставља ту домину на сто и игра први. Из шпила математичких домина извлаче се по 5 домина и такмичари решавају задатке, при чему решења тих задатака „стикерима“ лепе за домину (ово се ради због лакшег сналажења и провере).  Ове домине се играју тако што се задатак треба повезати са решењем које се налази на некој другој домини. </w:t>
      </w:r>
    </w:p>
    <w:p w:rsidR="00B54416" w:rsidRPr="005F5D5A" w:rsidRDefault="005F5D5A" w:rsidP="005F5D5A">
      <w:pPr>
        <w:spacing w:before="0" w:after="0" w:line="240" w:lineRule="auto"/>
        <w:rPr>
          <w:szCs w:val="24"/>
        </w:rPr>
      </w:pPr>
      <w:r>
        <w:rPr>
          <w:szCs w:val="24"/>
        </w:rPr>
        <w:t xml:space="preserve">           Слика 3.                            </w:t>
      </w:r>
      <w:r>
        <w:rPr>
          <w:szCs w:val="24"/>
        </w:rPr>
        <w:tab/>
        <w:t xml:space="preserve">      </w:t>
      </w:r>
      <w:r w:rsidR="00B54416" w:rsidRPr="00B54416">
        <w:rPr>
          <w:szCs w:val="24"/>
        </w:rPr>
        <w:t xml:space="preserve">Уколико пар који треба да игра нема ни један задатак чије је решење неки од слободних бројева на столу, извлачи из шпила још једну домину, а уколико се деси да ни на тој домини нема  одговарајући број говори ДАЉЕ и након тога игра следећи пар. </w:t>
      </w:r>
      <w:r>
        <w:rPr>
          <w:szCs w:val="24"/>
        </w:rPr>
        <w:t>П</w:t>
      </w:r>
      <w:r w:rsidR="00B54416" w:rsidRPr="00B54416">
        <w:rPr>
          <w:szCs w:val="24"/>
        </w:rPr>
        <w:t>обедник је онај пар који остане без домина.</w:t>
      </w:r>
    </w:p>
    <w:p w:rsidR="005E7C15" w:rsidRPr="0094711E" w:rsidRDefault="009F6CCD" w:rsidP="005C0CB2">
      <w:pPr>
        <w:spacing w:before="0" w:after="0"/>
      </w:pPr>
      <w:r>
        <w:rPr>
          <w:szCs w:val="24"/>
        </w:rPr>
        <w:t>Ова игра се може иск</w:t>
      </w:r>
      <w:r w:rsidR="0094711E">
        <w:rPr>
          <w:szCs w:val="24"/>
        </w:rPr>
        <w:t xml:space="preserve">ористити на бројним часовима утврђивања, а у конкретном примеру игра је изведена на часу </w:t>
      </w:r>
      <w:r w:rsidR="0094711E">
        <w:t>утврђивања операција са целим бројевима.</w:t>
      </w:r>
    </w:p>
    <w:p w:rsidR="007755FD" w:rsidRDefault="007755FD" w:rsidP="00FE71C5">
      <w:pPr>
        <w:pStyle w:val="Heading3"/>
        <w:spacing w:before="360" w:after="360"/>
      </w:pPr>
      <w:bookmarkStart w:id="22" w:name="_Toc376126943"/>
      <w:r>
        <w:t>Наставни материјал неопходан за игру</w:t>
      </w:r>
      <w:bookmarkEnd w:id="22"/>
    </w:p>
    <w:p w:rsidR="005F5D5A" w:rsidRDefault="009F6CCD" w:rsidP="005F5D5A">
      <w:pPr>
        <w:spacing w:before="0" w:after="0" w:line="240" w:lineRule="auto"/>
        <w:ind w:firstLine="0"/>
      </w:pPr>
      <w:r>
        <w:t xml:space="preserve">Maтеријал неопходан за ову игру чине 49 правоугаоника са задацима и решењима за сваки ниво знања и 49 стандардних домина. </w:t>
      </w:r>
    </w:p>
    <w:p w:rsidR="005F5D5A" w:rsidRDefault="005F5D5A" w:rsidP="005F5D5A">
      <w:pPr>
        <w:spacing w:before="0" w:after="0" w:line="240" w:lineRule="auto"/>
        <w:ind w:firstLine="0"/>
        <w:jc w:val="center"/>
      </w:pPr>
    </w:p>
    <w:p w:rsidR="009F6CCD" w:rsidRDefault="009F6CCD" w:rsidP="005F5D5A">
      <w:pPr>
        <w:spacing w:before="0" w:after="0" w:line="240" w:lineRule="auto"/>
        <w:ind w:firstLine="0"/>
        <w:jc w:val="center"/>
        <w:rPr>
          <w:noProof/>
          <w:lang w:bidi="ar-SA"/>
        </w:rPr>
      </w:pPr>
      <w:r w:rsidRPr="009F6CCD">
        <w:rPr>
          <w:noProof/>
          <w:lang w:bidi="ar-SA"/>
        </w:rPr>
        <w:drawing>
          <wp:inline distT="0" distB="0" distL="0" distR="0">
            <wp:extent cx="1862880" cy="2159540"/>
            <wp:effectExtent l="19050" t="0" r="4020" b="0"/>
            <wp:docPr id="9" name="Picture 16" descr="CAM0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377.jpg"/>
                    <pic:cNvPicPr/>
                  </pic:nvPicPr>
                  <pic:blipFill>
                    <a:blip r:embed="rId85" cstate="print"/>
                    <a:srcRect l="14081" r="21267"/>
                    <a:stretch>
                      <a:fillRect/>
                    </a:stretch>
                  </pic:blipFill>
                  <pic:spPr>
                    <a:xfrm>
                      <a:off x="0" y="0"/>
                      <a:ext cx="1873015" cy="2171289"/>
                    </a:xfrm>
                    <a:prstGeom prst="rect">
                      <a:avLst/>
                    </a:prstGeom>
                  </pic:spPr>
                </pic:pic>
              </a:graphicData>
            </a:graphic>
          </wp:inline>
        </w:drawing>
      </w:r>
    </w:p>
    <w:p w:rsidR="009F6CCD" w:rsidRDefault="009F6CCD" w:rsidP="005F5D5A">
      <w:pPr>
        <w:spacing w:before="0" w:after="0"/>
        <w:ind w:firstLine="0"/>
        <w:jc w:val="center"/>
        <w:rPr>
          <w:noProof/>
          <w:lang w:bidi="ar-SA"/>
        </w:rPr>
      </w:pPr>
      <w:r>
        <w:rPr>
          <w:noProof/>
          <w:lang w:bidi="ar-SA"/>
        </w:rPr>
        <w:t xml:space="preserve">Слика </w:t>
      </w:r>
      <w:r w:rsidR="005F5D5A">
        <w:rPr>
          <w:noProof/>
          <w:lang w:bidi="ar-SA"/>
        </w:rPr>
        <w:t>4</w:t>
      </w:r>
      <w:r>
        <w:rPr>
          <w:noProof/>
          <w:lang w:bidi="ar-SA"/>
        </w:rPr>
        <w:t xml:space="preserve">. Домине </w:t>
      </w:r>
      <w:r w:rsidR="003B1EFA">
        <w:rPr>
          <w:noProof/>
          <w:lang w:bidi="ar-SA"/>
        </w:rPr>
        <w:t>основног нивоа</w:t>
      </w:r>
    </w:p>
    <w:p w:rsidR="009F6CCD" w:rsidRDefault="003B1EFA" w:rsidP="003B1EFA">
      <w:pPr>
        <w:ind w:firstLine="0"/>
        <w:jc w:val="center"/>
        <w:rPr>
          <w:noProof/>
          <w:lang w:bidi="ar-SA"/>
        </w:rPr>
      </w:pPr>
      <w:r w:rsidRPr="003B1EFA">
        <w:rPr>
          <w:noProof/>
          <w:lang w:bidi="ar-SA"/>
        </w:rPr>
        <w:lastRenderedPageBreak/>
        <w:drawing>
          <wp:inline distT="0" distB="0" distL="0" distR="0">
            <wp:extent cx="2271141" cy="2490281"/>
            <wp:effectExtent l="19050" t="0" r="0" b="0"/>
            <wp:docPr id="18" name="Picture 15" descr="CAM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374.jpg"/>
                    <pic:cNvPicPr/>
                  </pic:nvPicPr>
                  <pic:blipFill>
                    <a:blip r:embed="rId86" cstate="print"/>
                    <a:srcRect t="7607" b="10184"/>
                    <a:stretch>
                      <a:fillRect/>
                    </a:stretch>
                  </pic:blipFill>
                  <pic:spPr>
                    <a:xfrm>
                      <a:off x="0" y="0"/>
                      <a:ext cx="2277690" cy="2497461"/>
                    </a:xfrm>
                    <a:prstGeom prst="rect">
                      <a:avLst/>
                    </a:prstGeom>
                  </pic:spPr>
                </pic:pic>
              </a:graphicData>
            </a:graphic>
          </wp:inline>
        </w:drawing>
      </w:r>
    </w:p>
    <w:p w:rsidR="003B1EFA" w:rsidRDefault="00797A30" w:rsidP="003B1EFA">
      <w:pPr>
        <w:ind w:firstLine="0"/>
        <w:jc w:val="center"/>
        <w:rPr>
          <w:noProof/>
          <w:lang w:bidi="ar-SA"/>
        </w:rPr>
      </w:pPr>
      <w:r>
        <w:rPr>
          <w:noProof/>
          <w:lang w:bidi="ar-SA"/>
        </w:rPr>
        <w:t xml:space="preserve">Слика </w:t>
      </w:r>
      <w:r w:rsidR="005F5D5A">
        <w:rPr>
          <w:noProof/>
          <w:lang w:bidi="ar-SA"/>
        </w:rPr>
        <w:t>5</w:t>
      </w:r>
      <w:r w:rsidR="003B1EFA">
        <w:rPr>
          <w:noProof/>
          <w:lang w:bidi="ar-SA"/>
        </w:rPr>
        <w:t>. Домине средњег нивоа</w:t>
      </w:r>
    </w:p>
    <w:p w:rsidR="003B1EFA" w:rsidRDefault="006557A3" w:rsidP="003B1EFA">
      <w:pPr>
        <w:ind w:firstLine="0"/>
        <w:jc w:val="center"/>
        <w:rPr>
          <w:noProof/>
          <w:lang w:bidi="ar-SA"/>
        </w:rPr>
      </w:pPr>
      <w:r>
        <w:rPr>
          <w:noProof/>
          <w:lang w:bidi="ar-SA"/>
        </w:rPr>
        <w:drawing>
          <wp:inline distT="0" distB="0" distL="0" distR="0">
            <wp:extent cx="2836032" cy="2127025"/>
            <wp:effectExtent l="19050" t="0" r="2418" b="0"/>
            <wp:docPr id="11" name="Picture 10" descr="CAM0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372.jpg"/>
                    <pic:cNvPicPr/>
                  </pic:nvPicPr>
                  <pic:blipFill>
                    <a:blip r:embed="rId87" cstate="print"/>
                    <a:stretch>
                      <a:fillRect/>
                    </a:stretch>
                  </pic:blipFill>
                  <pic:spPr>
                    <a:xfrm>
                      <a:off x="0" y="0"/>
                      <a:ext cx="2846940" cy="2135206"/>
                    </a:xfrm>
                    <a:prstGeom prst="rect">
                      <a:avLst/>
                    </a:prstGeom>
                  </pic:spPr>
                </pic:pic>
              </a:graphicData>
            </a:graphic>
          </wp:inline>
        </w:drawing>
      </w:r>
    </w:p>
    <w:p w:rsidR="00637B36" w:rsidRPr="003B1EFA" w:rsidRDefault="003B1EFA" w:rsidP="003B1EFA">
      <w:pPr>
        <w:ind w:firstLine="0"/>
        <w:jc w:val="center"/>
        <w:rPr>
          <w:noProof/>
          <w:lang w:bidi="ar-SA"/>
        </w:rPr>
      </w:pPr>
      <w:r>
        <w:rPr>
          <w:noProof/>
          <w:lang w:bidi="ar-SA"/>
        </w:rPr>
        <w:t xml:space="preserve">Слика </w:t>
      </w:r>
      <w:r w:rsidR="005F5D5A">
        <w:rPr>
          <w:noProof/>
          <w:lang w:bidi="ar-SA"/>
        </w:rPr>
        <w:t>6</w:t>
      </w:r>
      <w:r>
        <w:rPr>
          <w:noProof/>
          <w:lang w:bidi="ar-SA"/>
        </w:rPr>
        <w:t>. Домине напредног нивоа</w:t>
      </w:r>
    </w:p>
    <w:p w:rsidR="007755FD" w:rsidRDefault="007755FD" w:rsidP="003B1EFA">
      <w:pPr>
        <w:pStyle w:val="Heading3"/>
        <w:spacing w:before="360" w:after="360"/>
      </w:pPr>
      <w:bookmarkStart w:id="23" w:name="_Toc376126944"/>
      <w:r>
        <w:t>Резиме о игри са становишта ученика</w:t>
      </w:r>
      <w:bookmarkEnd w:id="23"/>
    </w:p>
    <w:p w:rsidR="00797A30" w:rsidRDefault="00797A30" w:rsidP="00DD719D">
      <w:r>
        <w:t>Ученици су у завршном делу часа попуњавали евалуационе листиће. Пример евалуационог листића дат је у прилогу. Попуњавање листића било је анонимно, а попуњавало је 30 ученика шестог разреда. У листићу један од захтеваних одговора било је да оцене игру оценом од 1 до 10. Просечна оцена за ову игру је 9,43.</w:t>
      </w:r>
      <w:r w:rsidR="00DD719D">
        <w:t xml:space="preserve"> Ученици су такође попуњавали тростепену Ликтерову скалу којом су показивали слагање, неслагање или уздржаност са тврдњама, при чему се одговор НЕ  вредновао скором 0, одговор МОЖДА скором 1, док се одговор ДА вредновао скором 2.</w:t>
      </w:r>
      <w:r>
        <w:t xml:space="preserve"> </w:t>
      </w:r>
    </w:p>
    <w:p w:rsidR="00AC1620" w:rsidRDefault="00AC1620" w:rsidP="00DD719D">
      <w:pPr>
        <w:ind w:firstLine="0"/>
        <w:jc w:val="center"/>
      </w:pPr>
      <w:r w:rsidRPr="00AC1620">
        <w:rPr>
          <w:noProof/>
          <w:lang w:bidi="ar-SA"/>
        </w:rPr>
        <w:lastRenderedPageBreak/>
        <w:drawing>
          <wp:inline distT="0" distB="0" distL="0" distR="0">
            <wp:extent cx="3054890" cy="1848255"/>
            <wp:effectExtent l="19050" t="0" r="1216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D719D" w:rsidRDefault="00DD719D" w:rsidP="00DD719D">
      <w:pPr>
        <w:spacing w:before="0" w:after="0" w:line="240" w:lineRule="auto"/>
        <w:jc w:val="center"/>
      </w:pPr>
      <w:r>
        <w:t>Графикон 1. Одговори ученика шестог</w:t>
      </w:r>
    </w:p>
    <w:p w:rsidR="00DD719D" w:rsidRDefault="00DD719D" w:rsidP="00DD719D">
      <w:pPr>
        <w:spacing w:before="0" w:after="0" w:line="240" w:lineRule="auto"/>
        <w:ind w:firstLine="0"/>
        <w:jc w:val="center"/>
      </w:pPr>
      <w:r>
        <w:t xml:space="preserve">           разреда о игри математичке домине</w:t>
      </w:r>
    </w:p>
    <w:p w:rsidR="00D53178" w:rsidRPr="00D53178" w:rsidRDefault="00D53178" w:rsidP="00DD719D">
      <w:pPr>
        <w:spacing w:before="0" w:after="0" w:line="240" w:lineRule="auto"/>
        <w:ind w:firstLine="0"/>
        <w:jc w:val="center"/>
      </w:pPr>
    </w:p>
    <w:p w:rsidR="00DD719D" w:rsidRPr="003B5EF2" w:rsidRDefault="003B5EF2" w:rsidP="003B5EF2">
      <w:pPr>
        <w:spacing w:before="0" w:after="0"/>
        <w:rPr>
          <w:szCs w:val="24"/>
        </w:rPr>
      </w:pPr>
      <w:r w:rsidRPr="003B5EF2">
        <w:rPr>
          <w:szCs w:val="24"/>
        </w:rPr>
        <w:t xml:space="preserve">Прва тврдња </w:t>
      </w:r>
      <w:r>
        <w:rPr>
          <w:szCs w:val="24"/>
        </w:rPr>
        <w:t>„</w:t>
      </w:r>
      <w:r w:rsidRPr="003B5EF2">
        <w:rPr>
          <w:szCs w:val="24"/>
        </w:rPr>
        <w:t>Математичке домине су ми интересантне.</w:t>
      </w:r>
      <w:r>
        <w:rPr>
          <w:szCs w:val="24"/>
        </w:rPr>
        <w:t>“ у распону 0 - 2 има просечан скор 1</w:t>
      </w:r>
      <w:r w:rsidR="00EE1904">
        <w:rPr>
          <w:szCs w:val="24"/>
        </w:rPr>
        <w:t>,</w:t>
      </w:r>
      <w:r>
        <w:rPr>
          <w:szCs w:val="24"/>
        </w:rPr>
        <w:t>96.</w:t>
      </w:r>
    </w:p>
    <w:p w:rsidR="003B5EF2" w:rsidRPr="003B5EF2" w:rsidRDefault="003B5EF2" w:rsidP="003B5EF2">
      <w:pPr>
        <w:spacing w:before="0" w:after="0"/>
        <w:rPr>
          <w:szCs w:val="24"/>
        </w:rPr>
      </w:pPr>
      <w:r w:rsidRPr="003B5EF2">
        <w:rPr>
          <w:szCs w:val="24"/>
        </w:rPr>
        <w:t xml:space="preserve">Друга тврдња  </w:t>
      </w:r>
      <w:r>
        <w:rPr>
          <w:szCs w:val="24"/>
        </w:rPr>
        <w:t>„</w:t>
      </w:r>
      <w:r w:rsidRPr="003B5EF2">
        <w:rPr>
          <w:szCs w:val="24"/>
        </w:rPr>
        <w:t>Час на ком смо играли математичке домине био је занимљив.</w:t>
      </w:r>
      <w:r>
        <w:rPr>
          <w:szCs w:val="24"/>
        </w:rPr>
        <w:t>“ у распону 0 - 2 има просечан скор 1</w:t>
      </w:r>
      <w:r w:rsidR="00EE1904">
        <w:rPr>
          <w:szCs w:val="24"/>
        </w:rPr>
        <w:t>,</w:t>
      </w:r>
      <w:r>
        <w:rPr>
          <w:szCs w:val="24"/>
        </w:rPr>
        <w:t>96.</w:t>
      </w:r>
    </w:p>
    <w:p w:rsidR="003B5EF2" w:rsidRDefault="003B5EF2" w:rsidP="003B5EF2">
      <w:pPr>
        <w:spacing w:before="0" w:after="0"/>
        <w:rPr>
          <w:szCs w:val="24"/>
        </w:rPr>
      </w:pPr>
      <w:r w:rsidRPr="003B5EF2">
        <w:rPr>
          <w:szCs w:val="24"/>
        </w:rPr>
        <w:t xml:space="preserve">Трећа тврдња </w:t>
      </w:r>
      <w:r>
        <w:rPr>
          <w:szCs w:val="24"/>
        </w:rPr>
        <w:t>„</w:t>
      </w:r>
      <w:r w:rsidRPr="003B5EF2">
        <w:rPr>
          <w:szCs w:val="24"/>
        </w:rPr>
        <w:t>Волео/ла бих да на часовима математике чешће играмо овакве игрице.</w:t>
      </w:r>
      <w:r>
        <w:rPr>
          <w:szCs w:val="24"/>
        </w:rPr>
        <w:t>“ у распону 0 - 2 има просечан скор 1</w:t>
      </w:r>
      <w:r w:rsidR="00EE1904">
        <w:rPr>
          <w:szCs w:val="24"/>
        </w:rPr>
        <w:t>,</w:t>
      </w:r>
      <w:r>
        <w:rPr>
          <w:szCs w:val="24"/>
        </w:rPr>
        <w:t>89.</w:t>
      </w:r>
    </w:p>
    <w:p w:rsidR="003B5EF2" w:rsidRPr="003B5EF2" w:rsidRDefault="003B5EF2" w:rsidP="00113162">
      <w:pPr>
        <w:rPr>
          <w:szCs w:val="24"/>
        </w:rPr>
      </w:pPr>
      <w:r>
        <w:rPr>
          <w:szCs w:val="24"/>
        </w:rPr>
        <w:t>Дакле, на основу резултата добијених овим евалуационим листић</w:t>
      </w:r>
      <w:r w:rsidR="00113162">
        <w:rPr>
          <w:szCs w:val="24"/>
        </w:rPr>
        <w:t>им</w:t>
      </w:r>
      <w:r>
        <w:rPr>
          <w:szCs w:val="24"/>
        </w:rPr>
        <w:t xml:space="preserve">а произилази закључак да је игрица математичке домине занимљива ученицима. </w:t>
      </w:r>
    </w:p>
    <w:p w:rsidR="003B5EF2" w:rsidRDefault="003B5EF2" w:rsidP="00AC1620">
      <w:r>
        <w:t xml:space="preserve">Напослетку, на питање да ли је постојао проблем на часу четири ученика одговорило је позитивним одговором. Проблеми су следећи: два коментара о покушају варања, један одговор да је игра кратко траје и један одговор да би требало да буду тежи задаци. </w:t>
      </w:r>
    </w:p>
    <w:p w:rsidR="007755FD" w:rsidRPr="0041723A" w:rsidRDefault="007755FD" w:rsidP="007755FD">
      <w:pPr>
        <w:pStyle w:val="Heading3"/>
      </w:pPr>
      <w:bookmarkStart w:id="24" w:name="_Toc376126945"/>
      <w:r>
        <w:t>Резиме о игри са становишта наставника</w:t>
      </w:r>
      <w:bookmarkEnd w:id="24"/>
    </w:p>
    <w:p w:rsidR="009F6CCD" w:rsidRDefault="009F6CCD" w:rsidP="009F6CCD">
      <w:r>
        <w:t xml:space="preserve">Како постоји могућност да се на самом часу помешају домине једно од решења је да се одштампани материјали залепе на хамере различитих боја. У овом случају жуте домине чине основни, зелене чине средњи, плаве напредни ниво, док су стандардне домине наранџасте боје.  </w:t>
      </w:r>
    </w:p>
    <w:p w:rsidR="00113162" w:rsidRDefault="00113162" w:rsidP="009F6CCD">
      <w:r>
        <w:t>Лоше стране игре су следеће:</w:t>
      </w:r>
    </w:p>
    <w:p w:rsidR="00113162" w:rsidRDefault="00D53178" w:rsidP="00113162">
      <w:pPr>
        <w:pStyle w:val="ListParagraph"/>
        <w:numPr>
          <w:ilvl w:val="0"/>
          <w:numId w:val="28"/>
        </w:numPr>
      </w:pPr>
      <w:r>
        <w:t>Задатке које ученици решавају</w:t>
      </w:r>
      <w:r w:rsidR="00113162">
        <w:t xml:space="preserve"> морају их записати на самој домини, што би значило да се могу искористити само једном, чиме се компликује сама припрема наставника за овакав час. Покушај решења био је да ученици пишу решења на малим лепљивим папирићима</w:t>
      </w:r>
      <w:r>
        <w:t xml:space="preserve"> „стикерима“</w:t>
      </w:r>
      <w:r w:rsidR="00113162">
        <w:t xml:space="preserve"> које залепе поред задатка, али у том случају компликује се изглед домина и сналажење у игри, посебно на напредном нивоу у којем</w:t>
      </w:r>
      <w:r w:rsidR="005F5D5A">
        <w:t xml:space="preserve"> су задаци са обе стране домина;</w:t>
      </w:r>
      <w:r w:rsidR="00113162">
        <w:t xml:space="preserve"> </w:t>
      </w:r>
    </w:p>
    <w:p w:rsidR="00113162" w:rsidRDefault="005F5D5A" w:rsidP="005F5D5A">
      <w:pPr>
        <w:pStyle w:val="ListParagraph"/>
        <w:ind w:left="1080" w:firstLine="0"/>
        <w:jc w:val="center"/>
      </w:pPr>
      <w:r>
        <w:rPr>
          <w:noProof/>
          <w:lang w:bidi="ar-SA"/>
        </w:rPr>
        <w:lastRenderedPageBreak/>
        <w:drawing>
          <wp:inline distT="0" distB="0" distL="0" distR="0">
            <wp:extent cx="2675512" cy="2006634"/>
            <wp:effectExtent l="19050" t="0" r="0" b="0"/>
            <wp:docPr id="19" name="Picture 18" descr="CAM0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289.jpg"/>
                    <pic:cNvPicPr/>
                  </pic:nvPicPr>
                  <pic:blipFill>
                    <a:blip r:embed="rId89" cstate="print"/>
                    <a:stretch>
                      <a:fillRect/>
                    </a:stretch>
                  </pic:blipFill>
                  <pic:spPr>
                    <a:xfrm>
                      <a:off x="0" y="0"/>
                      <a:ext cx="2678210" cy="2008657"/>
                    </a:xfrm>
                    <a:prstGeom prst="rect">
                      <a:avLst/>
                    </a:prstGeom>
                  </pic:spPr>
                </pic:pic>
              </a:graphicData>
            </a:graphic>
          </wp:inline>
        </w:drawing>
      </w:r>
    </w:p>
    <w:p w:rsidR="005F5D5A" w:rsidRDefault="005F5D5A" w:rsidP="005F5D5A">
      <w:pPr>
        <w:pStyle w:val="ListParagraph"/>
        <w:ind w:left="1080" w:firstLine="0"/>
        <w:jc w:val="center"/>
      </w:pPr>
      <w:r>
        <w:t xml:space="preserve">Слика 7. Домине са лепљивим </w:t>
      </w:r>
    </w:p>
    <w:p w:rsidR="005F5D5A" w:rsidRDefault="005F5D5A" w:rsidP="005F5D5A">
      <w:pPr>
        <w:pStyle w:val="ListParagraph"/>
        <w:ind w:left="1080" w:firstLine="0"/>
        <w:jc w:val="center"/>
      </w:pPr>
      <w:r>
        <w:t xml:space="preserve">  папирићима на напредном нивоу</w:t>
      </w:r>
    </w:p>
    <w:p w:rsidR="005F5D5A" w:rsidRPr="00113162" w:rsidRDefault="005F5D5A" w:rsidP="005F5D5A">
      <w:pPr>
        <w:pStyle w:val="ListParagraph"/>
        <w:ind w:left="1080" w:firstLine="0"/>
        <w:jc w:val="center"/>
      </w:pPr>
    </w:p>
    <w:p w:rsidR="005F5D5A" w:rsidRDefault="005F5D5A" w:rsidP="007F7BD2">
      <w:pPr>
        <w:pStyle w:val="ListParagraph"/>
        <w:numPr>
          <w:ilvl w:val="0"/>
          <w:numId w:val="28"/>
        </w:numPr>
      </w:pPr>
      <w:r>
        <w:t xml:space="preserve">Покушај варања </w:t>
      </w:r>
      <w:r w:rsidR="00D53178">
        <w:t xml:space="preserve">је лоша страна </w:t>
      </w:r>
      <w:r>
        <w:t>кој</w:t>
      </w:r>
      <w:r w:rsidR="00D53178">
        <w:t>а</w:t>
      </w:r>
      <w:r>
        <w:t xml:space="preserve"> се може избећи уколико се домине играју у групи од четири ученика на тај начин да два ученика играју док преостала два контролишу ток игре. </w:t>
      </w:r>
    </w:p>
    <w:p w:rsidR="006308F9" w:rsidRPr="007F7BD2" w:rsidRDefault="006308F9" w:rsidP="006308F9">
      <w:pPr>
        <w:pStyle w:val="ListParagraph"/>
        <w:ind w:left="1080" w:firstLine="0"/>
      </w:pPr>
    </w:p>
    <w:p w:rsidR="00A135AA" w:rsidRPr="005F5D5A" w:rsidRDefault="00A135AA" w:rsidP="005C17DF">
      <w:pPr>
        <w:pStyle w:val="Heading2"/>
        <w:numPr>
          <w:ilvl w:val="1"/>
          <w:numId w:val="24"/>
        </w:numPr>
        <w:spacing w:before="360" w:after="360"/>
        <w:rPr>
          <w:rFonts w:ascii="Times New Roman" w:hAnsi="Times New Roman" w:cs="Times New Roman"/>
        </w:rPr>
      </w:pPr>
      <w:bookmarkStart w:id="25" w:name="_Toc376126946"/>
      <w:r w:rsidRPr="007755FD">
        <w:rPr>
          <w:rFonts w:ascii="Times New Roman" w:hAnsi="Times New Roman" w:cs="Times New Roman"/>
        </w:rPr>
        <w:t>ЛАВИРИНТ</w:t>
      </w:r>
      <w:bookmarkEnd w:id="25"/>
    </w:p>
    <w:p w:rsidR="00A135AA" w:rsidRDefault="00A135AA" w:rsidP="009260B0">
      <w:pPr>
        <w:pStyle w:val="Heading3"/>
        <w:spacing w:before="360" w:after="360"/>
      </w:pPr>
      <w:bookmarkStart w:id="26" w:name="_Toc376126947"/>
      <w:r>
        <w:t>Правила игре</w:t>
      </w:r>
      <w:r w:rsidR="009260B0">
        <w:t xml:space="preserve"> и могућности играња на часовима</w:t>
      </w:r>
      <w:bookmarkEnd w:id="26"/>
    </w:p>
    <w:p w:rsidR="000C55A8" w:rsidRDefault="000C55A8" w:rsidP="000C55A8">
      <w:r>
        <w:t>Игр</w:t>
      </w:r>
      <w:r w:rsidR="00B01769">
        <w:t>у</w:t>
      </w:r>
      <w:r>
        <w:t xml:space="preserve"> „</w:t>
      </w:r>
      <w:r w:rsidR="00D53178">
        <w:t>л</w:t>
      </w:r>
      <w:r>
        <w:t>авиринт“ игра</w:t>
      </w:r>
      <w:r w:rsidR="00B01769">
        <w:t xml:space="preserve">ју два ученика, један против другог. Сваки ученик бира свој пут којим иде до кућице. На путу до кућице, на свакој кривини налазе се задаци основног, средњег и напредног нивоа. Како је само један пут исправан, на том путу налазе се два питања основног, два питања средњег и два питања напредног нивоа, док се на погрешним путевима </w:t>
      </w:r>
      <w:r w:rsidR="007F7BD2">
        <w:t xml:space="preserve">налазе </w:t>
      </w:r>
      <w:r w:rsidR="00B01769">
        <w:t xml:space="preserve">два питања основног, два питања средњег нивоа и картица на којој пише да је то погрешан пут и да се врати корак уназад при чему ученик вуче нову картицу средњег нивоа. Да би ученик прешао са једне кривине на другу и да би извукао нову картицу неопходно је да </w:t>
      </w:r>
      <w:r w:rsidR="007F7BD2">
        <w:t xml:space="preserve">реши тачно картицу коју извуче, а </w:t>
      </w:r>
      <w:r w:rsidR="00B01769">
        <w:t xml:space="preserve">уколико не успе да реши задатак тачно, а противник реши, противник игра нови корак док тај ученик вуче нову картицу са истог нивоа. </w:t>
      </w:r>
      <w:r w:rsidR="007F7BD2">
        <w:t xml:space="preserve">У случају да ни један од ученика не реши тачно задатак, да би игра била настављена, оба играча вуку нови задатак тог нивоа на ком су застали и игру наставља онај ученик који први дође до решења. Како би се избегла могућност варања постоје четири шпила картица: картице са задацима основног, картице са задацима средњег и картице са задацима напредног нивоа, при чему на полеђини сваке картице пише З, ниво (О,С или Н), број задатка, као и картице са решењима на чијој полеђини пише на пример РН5 што значи решење петог задатка напредног нивоа. </w:t>
      </w:r>
    </w:p>
    <w:p w:rsidR="006308F9" w:rsidRDefault="007F7BD2" w:rsidP="006308F9">
      <w:r>
        <w:lastRenderedPageBreak/>
        <w:t>Игра може да се искористи на часовима утврђивања готово свих наставних јединиица</w:t>
      </w:r>
      <w:r w:rsidR="006308F9">
        <w:t>, изузев конструктивних задатака у којима ученици не могу сами себи да контролишу тачност поступка конструкције као ни прецизност у раду.</w:t>
      </w:r>
    </w:p>
    <w:p w:rsidR="00A135AA" w:rsidRPr="006308F9" w:rsidRDefault="00A135AA" w:rsidP="00A135AA">
      <w:pPr>
        <w:pStyle w:val="Heading3"/>
      </w:pPr>
      <w:bookmarkStart w:id="27" w:name="_Toc376126948"/>
      <w:r>
        <w:t>Наставни материјал неопходан за игру</w:t>
      </w:r>
      <w:r w:rsidR="006308F9">
        <w:t xml:space="preserve"> лавиринт</w:t>
      </w:r>
      <w:bookmarkEnd w:id="27"/>
    </w:p>
    <w:p w:rsidR="005F5D5A" w:rsidRPr="005F5D5A" w:rsidRDefault="006308F9" w:rsidP="005F5D5A">
      <w:pPr>
        <w:jc w:val="center"/>
      </w:pPr>
      <w:r>
        <w:rPr>
          <w:noProof/>
          <w:lang w:bidi="ar-SA"/>
        </w:rPr>
        <w:drawing>
          <wp:inline distT="0" distB="0" distL="0" distR="0">
            <wp:extent cx="3588396" cy="5167011"/>
            <wp:effectExtent l="19050" t="0" r="0" b="0"/>
            <wp:docPr id="22" name="Picture 20" descr="received_m_mid_1387918514365_f042e89cebc6a89e42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m_mid_1387918514365_f042e89cebc6a89e42_0.jpeg"/>
                    <pic:cNvPicPr/>
                  </pic:nvPicPr>
                  <pic:blipFill>
                    <a:blip r:embed="rId90"/>
                    <a:stretch>
                      <a:fillRect/>
                    </a:stretch>
                  </pic:blipFill>
                  <pic:spPr>
                    <a:xfrm>
                      <a:off x="0" y="0"/>
                      <a:ext cx="3594712" cy="5176106"/>
                    </a:xfrm>
                    <a:prstGeom prst="rect">
                      <a:avLst/>
                    </a:prstGeom>
                  </pic:spPr>
                </pic:pic>
              </a:graphicData>
            </a:graphic>
          </wp:inline>
        </w:drawing>
      </w:r>
      <w:r w:rsidR="000C55A8">
        <w:rPr>
          <w:noProof/>
          <w:lang w:bidi="ar-SA"/>
        </w:rPr>
        <w:t xml:space="preserve"> </w:t>
      </w:r>
    </w:p>
    <w:p w:rsidR="00A135AA" w:rsidRPr="0041723A" w:rsidRDefault="00A135AA" w:rsidP="006308F9">
      <w:pPr>
        <w:pStyle w:val="Heading3"/>
        <w:spacing w:before="360" w:after="360"/>
      </w:pPr>
      <w:bookmarkStart w:id="28" w:name="_Toc376126949"/>
      <w:r>
        <w:t>Резиме о игри са становишта наставника</w:t>
      </w:r>
      <w:bookmarkEnd w:id="28"/>
    </w:p>
    <w:p w:rsidR="00A135AA" w:rsidRPr="006308F9" w:rsidRDefault="006308F9" w:rsidP="00A135AA">
      <w:r>
        <w:t>Резиме о игри базиран је на претпоставци</w:t>
      </w:r>
      <w:r w:rsidR="00A83132">
        <w:t>. И</w:t>
      </w:r>
      <w:r>
        <w:t>деја о самој игри потекла од ученика шестог разреда на математичкој секцији који су предложили сличну игру, али да сваки ученик игра сам. Како та игра губи динамичност и спада у индивидуалан рад, за потребе овог рада, игра лавиринт је теоријски описана и прилагођена за рад у пару. Изглед самог лавиринта може да варира, од једноставних до много компликованијих</w:t>
      </w:r>
      <w:r w:rsidR="00A83132">
        <w:t xml:space="preserve"> лавиринта</w:t>
      </w:r>
      <w:r>
        <w:t xml:space="preserve">, при чему се мора водити рачуна да игра мора бити завршена у временском периоду од 45 </w:t>
      </w:r>
      <w:r>
        <w:lastRenderedPageBreak/>
        <w:t xml:space="preserve">минута. Уколико наставник процени да постоје ученици који ће за кратко време завршити игру, по потреби може задати искључиво задатке напредног или основног нивоа уколико постоје ученици који имају проблема са савладавањем градива које се утврђује. </w:t>
      </w:r>
    </w:p>
    <w:p w:rsidR="00637B36" w:rsidRPr="00637B36" w:rsidRDefault="00637B36" w:rsidP="00A135AA"/>
    <w:p w:rsidR="00A135AA" w:rsidRDefault="00A135AA" w:rsidP="002E471A">
      <w:pPr>
        <w:pStyle w:val="Heading2"/>
        <w:numPr>
          <w:ilvl w:val="1"/>
          <w:numId w:val="24"/>
        </w:numPr>
      </w:pPr>
      <w:bookmarkStart w:id="29" w:name="_Toc376126950"/>
      <w:r>
        <w:t>ЛОВ НА ТРОФЕЈЕ</w:t>
      </w:r>
      <w:bookmarkEnd w:id="29"/>
    </w:p>
    <w:p w:rsidR="00A135AA" w:rsidRPr="009260B0" w:rsidRDefault="00A135AA" w:rsidP="009260B0">
      <w:pPr>
        <w:pStyle w:val="Heading3"/>
        <w:spacing w:before="360" w:after="360"/>
      </w:pPr>
      <w:bookmarkStart w:id="30" w:name="_Toc376126951"/>
      <w:r>
        <w:t>Правила игре</w:t>
      </w:r>
      <w:r w:rsidR="009260B0">
        <w:t xml:space="preserve"> и могућности играња на часовима</w:t>
      </w:r>
      <w:bookmarkEnd w:id="30"/>
    </w:p>
    <w:p w:rsidR="00637B36" w:rsidRDefault="00A83132" w:rsidP="00A83132">
      <w:pPr>
        <w:spacing w:before="0" w:after="0" w:line="240" w:lineRule="auto"/>
      </w:pPr>
      <w:r>
        <w:rPr>
          <w:noProof/>
          <w:lang w:bidi="ar-SA"/>
        </w:rPr>
        <w:drawing>
          <wp:anchor distT="0" distB="0" distL="114300" distR="114300" simplePos="0" relativeHeight="251676672" behindDoc="0" locked="0" layoutInCell="1" allowOverlap="1">
            <wp:simplePos x="0" y="0"/>
            <wp:positionH relativeFrom="column">
              <wp:posOffset>-40640</wp:posOffset>
            </wp:positionH>
            <wp:positionV relativeFrom="paragraph">
              <wp:posOffset>46990</wp:posOffset>
            </wp:positionV>
            <wp:extent cx="2735580" cy="2051050"/>
            <wp:effectExtent l="19050" t="0" r="7620" b="0"/>
            <wp:wrapThrough wrapText="bothSides">
              <wp:wrapPolygon edited="0">
                <wp:start x="-150" y="0"/>
                <wp:lineTo x="-150" y="21466"/>
                <wp:lineTo x="21660" y="21466"/>
                <wp:lineTo x="21660" y="0"/>
                <wp:lineTo x="-150" y="0"/>
              </wp:wrapPolygon>
            </wp:wrapThrough>
            <wp:docPr id="23" name="Picture 22" descr="CAM0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284.jpg"/>
                    <pic:cNvPicPr/>
                  </pic:nvPicPr>
                  <pic:blipFill>
                    <a:blip r:embed="rId91" cstate="print"/>
                    <a:stretch>
                      <a:fillRect/>
                    </a:stretch>
                  </pic:blipFill>
                  <pic:spPr>
                    <a:xfrm>
                      <a:off x="0" y="0"/>
                      <a:ext cx="2735580" cy="2051050"/>
                    </a:xfrm>
                    <a:prstGeom prst="rect">
                      <a:avLst/>
                    </a:prstGeom>
                  </pic:spPr>
                </pic:pic>
              </a:graphicData>
            </a:graphic>
          </wp:anchor>
        </w:drawing>
      </w:r>
      <w:r w:rsidR="00637B36">
        <w:t>Правила ове игре подложна су промени. У овом одељку биће наведена правила игре „</w:t>
      </w:r>
      <w:r w:rsidR="00B707C2">
        <w:t>л</w:t>
      </w:r>
      <w:r w:rsidR="00637B36">
        <w:t>ов на трофеје“ која је први пут изведена на часу утврђивања наставне јединие „Питагорина теорема“, а направљена је за потребе овог рада.</w:t>
      </w:r>
    </w:p>
    <w:p w:rsidR="00A83132" w:rsidRDefault="00637B36" w:rsidP="00A83132">
      <w:pPr>
        <w:spacing w:before="0" w:after="0" w:line="240" w:lineRule="auto"/>
      </w:pPr>
      <w:r>
        <w:t xml:space="preserve">Групе ученика су биле хетерогене, тако да су шефови група били ученици који имају најслабије оцене из математике. Било је </w:t>
      </w:r>
      <w:r w:rsidR="00B707C2">
        <w:t>четири</w:t>
      </w:r>
      <w:r>
        <w:t xml:space="preserve"> група. Чланови групе бирали су се тако што су шефови групе бацали коцкице, при чему је онај </w:t>
      </w:r>
      <w:r w:rsidR="00A83132">
        <w:t xml:space="preserve">                                                                     </w:t>
      </w:r>
      <w:r>
        <w:t xml:space="preserve">ученик који је бацио већи број имао првенство у бирању првог члана. Бацање коцкице се </w:t>
      </w:r>
      <w:r w:rsidR="00A83132">
        <w:t xml:space="preserve">  </w:t>
      </w:r>
    </w:p>
    <w:p w:rsidR="00637B36" w:rsidRDefault="00332303" w:rsidP="00A83132">
      <w:pPr>
        <w:spacing w:before="0" w:after="0" w:line="240" w:lineRule="auto"/>
      </w:pPr>
      <w:r>
        <w:rPr>
          <w:noProof/>
          <w:lang w:bidi="ar-SA"/>
        </w:rPr>
        <w:drawing>
          <wp:anchor distT="0" distB="0" distL="114300" distR="114300" simplePos="0" relativeHeight="251677696" behindDoc="0" locked="0" layoutInCell="1" allowOverlap="1">
            <wp:simplePos x="0" y="0"/>
            <wp:positionH relativeFrom="column">
              <wp:posOffset>3319780</wp:posOffset>
            </wp:positionH>
            <wp:positionV relativeFrom="paragraph">
              <wp:posOffset>556260</wp:posOffset>
            </wp:positionV>
            <wp:extent cx="2700020" cy="2019935"/>
            <wp:effectExtent l="19050" t="0" r="5080" b="0"/>
            <wp:wrapThrough wrapText="bothSides">
              <wp:wrapPolygon edited="0">
                <wp:start x="-152" y="0"/>
                <wp:lineTo x="-152" y="21390"/>
                <wp:lineTo x="21641" y="21390"/>
                <wp:lineTo x="21641" y="0"/>
                <wp:lineTo x="-152" y="0"/>
              </wp:wrapPolygon>
            </wp:wrapThrough>
            <wp:docPr id="24" name="Picture 23" descr="CAM0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0287.jpg"/>
                    <pic:cNvPicPr/>
                  </pic:nvPicPr>
                  <pic:blipFill>
                    <a:blip r:embed="rId92" cstate="print"/>
                    <a:stretch>
                      <a:fillRect/>
                    </a:stretch>
                  </pic:blipFill>
                  <pic:spPr>
                    <a:xfrm>
                      <a:off x="0" y="0"/>
                      <a:ext cx="2700020" cy="2019935"/>
                    </a:xfrm>
                    <a:prstGeom prst="rect">
                      <a:avLst/>
                    </a:prstGeom>
                  </pic:spPr>
                </pic:pic>
              </a:graphicData>
            </a:graphic>
          </wp:anchor>
        </w:drawing>
      </w:r>
      <w:r w:rsidR="00A83132">
        <w:t xml:space="preserve">   Слика 8.                                            </w:t>
      </w:r>
      <w:r w:rsidR="00637B36">
        <w:t xml:space="preserve">наставило све док се ученици нису распоредили у групе. Након тога на столу сваке групе чекао их је у коверти први траг. Ученицима је саопштено да је </w:t>
      </w:r>
      <w:r w:rsidR="009A5B02">
        <w:t xml:space="preserve">неопходно да реше све задатке из коверте и да ће решења тих задатака бити број корака који требају да направе од почетне тачке у учионици, уз упутства на коју страну света да иду. У учионици су биле сакривене по четири коверте за сваку групу. У свакој од тих коверти налазио се нови траг са задацима и 5 делића слагалице. Када су ученици пронашли све коверте, а самим тим и све делиће слагалице, задатак је био да саставе слагалицу јер се на њој налазио последњи задатак. Група која је прва одговорила на последњи задатак однела је победу. </w:t>
      </w:r>
    </w:p>
    <w:p w:rsidR="00332303" w:rsidRDefault="00332303" w:rsidP="00A83132">
      <w:pPr>
        <w:spacing w:before="0" w:after="0" w:line="240" w:lineRule="auto"/>
      </w:pPr>
    </w:p>
    <w:p w:rsidR="00332303" w:rsidRDefault="00332303" w:rsidP="00332303">
      <w:pPr>
        <w:spacing w:before="0" w:after="0" w:line="240" w:lineRule="auto"/>
      </w:pPr>
      <w:r>
        <w:t xml:space="preserve">                                                                      </w:t>
      </w:r>
      <w:r>
        <w:tab/>
      </w:r>
      <w:r>
        <w:tab/>
      </w:r>
      <w:r>
        <w:tab/>
        <w:t>Слика 9.</w:t>
      </w:r>
    </w:p>
    <w:p w:rsidR="00332303" w:rsidRDefault="00332303" w:rsidP="00332303">
      <w:pPr>
        <w:spacing w:before="0" w:after="0" w:line="240" w:lineRule="auto"/>
      </w:pPr>
    </w:p>
    <w:p w:rsidR="00332303" w:rsidRDefault="00332303" w:rsidP="00332303">
      <w:pPr>
        <w:spacing w:before="0" w:after="0" w:line="240" w:lineRule="auto"/>
      </w:pPr>
    </w:p>
    <w:p w:rsidR="00332303" w:rsidRDefault="00332303" w:rsidP="00332303">
      <w:pPr>
        <w:spacing w:before="0" w:after="0" w:line="240" w:lineRule="auto"/>
      </w:pPr>
    </w:p>
    <w:p w:rsidR="00A135AA" w:rsidRDefault="00A135AA" w:rsidP="00FE71C5">
      <w:pPr>
        <w:pStyle w:val="Heading3"/>
        <w:spacing w:before="360" w:after="360"/>
      </w:pPr>
      <w:bookmarkStart w:id="31" w:name="_Toc376126952"/>
      <w:r>
        <w:lastRenderedPageBreak/>
        <w:t>Наставни материјал неопходан за игру</w:t>
      </w:r>
      <w:bookmarkEnd w:id="31"/>
    </w:p>
    <w:p w:rsidR="005C2253" w:rsidRDefault="005C2253" w:rsidP="00332303">
      <w:pPr>
        <w:spacing w:after="0" w:line="240" w:lineRule="auto"/>
      </w:pPr>
      <w:r>
        <w:t>Трагови су били штампани на папирима у боји и то</w:t>
      </w:r>
      <w:r w:rsidR="00332303">
        <w:t>:</w:t>
      </w:r>
      <w:r>
        <w:t xml:space="preserve"> за први траг бела боја, други траг жута боја, трећи траг зелена боја, четврти траг плава боја и последњи траг црвена боја. Ово је битно наставнику јер у сваком кораку може по боји разликовати до ког нивоа је која група стигла. У наставку је дат пример трагова за прву групу, при чему се задаци у односу на групе разликују.</w:t>
      </w:r>
    </w:p>
    <w:p w:rsidR="00D37792" w:rsidRPr="00D37792" w:rsidRDefault="00D37792" w:rsidP="00332303">
      <w:pPr>
        <w:spacing w:after="0" w:line="240" w:lineRule="auto"/>
        <w:ind w:firstLine="0"/>
        <w:rPr>
          <w:szCs w:val="24"/>
        </w:rPr>
      </w:pPr>
      <w:r w:rsidRPr="00D37792">
        <w:rPr>
          <w:szCs w:val="24"/>
        </w:rPr>
        <w:t xml:space="preserve">Група </w:t>
      </w:r>
      <w:r>
        <w:rPr>
          <w:szCs w:val="24"/>
        </w:rPr>
        <w:t>1/ траг 1</w:t>
      </w:r>
    </w:p>
    <w:p w:rsidR="00332303" w:rsidRDefault="00D37792" w:rsidP="00332303">
      <w:pPr>
        <w:spacing w:after="0" w:line="240" w:lineRule="auto"/>
        <w:ind w:firstLine="0"/>
        <w:rPr>
          <w:szCs w:val="24"/>
        </w:rPr>
      </w:pPr>
      <w:r w:rsidRPr="00D37792">
        <w:rPr>
          <w:szCs w:val="24"/>
        </w:rPr>
        <w:t>Да би пронашли другу коверту морате решити задатке.</w:t>
      </w:r>
    </w:p>
    <w:p w:rsidR="00D37792" w:rsidRPr="00D37792" w:rsidRDefault="00D37792" w:rsidP="00332303">
      <w:pPr>
        <w:spacing w:after="0" w:line="240" w:lineRule="auto"/>
        <w:ind w:firstLine="0"/>
        <w:rPr>
          <w:szCs w:val="24"/>
        </w:rPr>
      </w:pPr>
      <w:r w:rsidRPr="00D37792">
        <w:rPr>
          <w:szCs w:val="24"/>
        </w:rPr>
        <w:t>Решење задатка ће</w:t>
      </w:r>
      <w:r w:rsidR="00332303">
        <w:rPr>
          <w:szCs w:val="24"/>
        </w:rPr>
        <w:t xml:space="preserve"> вам рећи колико мишијих корака </w:t>
      </w:r>
      <w:r w:rsidR="00332303">
        <w:rPr>
          <w:rStyle w:val="FootnoteReference"/>
          <w:szCs w:val="24"/>
        </w:rPr>
        <w:footnoteReference w:id="2"/>
      </w:r>
      <w:r w:rsidR="00332303">
        <w:rPr>
          <w:szCs w:val="24"/>
        </w:rPr>
        <w:t xml:space="preserve"> </w:t>
      </w:r>
      <w:r w:rsidRPr="00D37792">
        <w:rPr>
          <w:szCs w:val="24"/>
        </w:rPr>
        <w:t>од почетне тачке у учионици морате ићи, а у сваком задатку биће вам речено и на коју страну (исток, запад, север или југ)</w:t>
      </w:r>
    </w:p>
    <w:p w:rsidR="00D37792" w:rsidRPr="00D37792" w:rsidRDefault="00D37792" w:rsidP="00332303">
      <w:pPr>
        <w:pStyle w:val="ListParagraph"/>
        <w:numPr>
          <w:ilvl w:val="0"/>
          <w:numId w:val="25"/>
        </w:numPr>
        <w:spacing w:before="0" w:after="0" w:line="240" w:lineRule="auto"/>
        <w:jc w:val="left"/>
        <w:rPr>
          <w:szCs w:val="24"/>
        </w:rPr>
      </w:pPr>
      <w:r w:rsidRPr="00D37792">
        <w:rPr>
          <w:szCs w:val="24"/>
        </w:rPr>
        <w:t xml:space="preserve">На </w:t>
      </w:r>
      <w:r w:rsidRPr="00D37792">
        <w:rPr>
          <w:b/>
          <w:szCs w:val="24"/>
        </w:rPr>
        <w:t>исток</w:t>
      </w:r>
      <w:r w:rsidRPr="00D37792">
        <w:rPr>
          <w:szCs w:val="24"/>
        </w:rPr>
        <w:t xml:space="preserve"> иди онолико корака колико износи основица једнакокраког троугла чији је крак 13, а висина 12.</w:t>
      </w:r>
    </w:p>
    <w:p w:rsidR="00D37792" w:rsidRPr="00D37792" w:rsidRDefault="00D37792" w:rsidP="00332303">
      <w:pPr>
        <w:pStyle w:val="ListParagraph"/>
        <w:numPr>
          <w:ilvl w:val="0"/>
          <w:numId w:val="25"/>
        </w:numPr>
        <w:spacing w:before="0" w:after="0" w:line="240" w:lineRule="auto"/>
        <w:jc w:val="left"/>
        <w:rPr>
          <w:szCs w:val="24"/>
        </w:rPr>
      </w:pPr>
      <w:r w:rsidRPr="00D37792">
        <w:rPr>
          <w:szCs w:val="24"/>
        </w:rPr>
        <w:t xml:space="preserve">Затим на </w:t>
      </w:r>
      <w:r w:rsidRPr="00D37792">
        <w:rPr>
          <w:b/>
          <w:szCs w:val="24"/>
        </w:rPr>
        <w:t>југ</w:t>
      </w:r>
      <w:r w:rsidRPr="00D37792">
        <w:rPr>
          <w:szCs w:val="24"/>
        </w:rPr>
        <w:t xml:space="preserve"> онолико корака колико износи основица троугла чија је површина 4, а висина 2. </w:t>
      </w:r>
    </w:p>
    <w:p w:rsidR="00D37792" w:rsidRPr="00D37792" w:rsidRDefault="00D37792" w:rsidP="00332303">
      <w:pPr>
        <w:spacing w:after="0" w:line="240" w:lineRule="auto"/>
        <w:rPr>
          <w:szCs w:val="24"/>
        </w:rPr>
      </w:pPr>
      <w:r w:rsidRPr="00D37792">
        <w:rPr>
          <w:szCs w:val="24"/>
        </w:rPr>
        <w:t>________ корака исток,</w:t>
      </w:r>
      <w:r w:rsidR="00332303">
        <w:rPr>
          <w:szCs w:val="24"/>
        </w:rPr>
        <w:t xml:space="preserve">  </w:t>
      </w:r>
      <w:r w:rsidRPr="00D37792">
        <w:rPr>
          <w:szCs w:val="24"/>
        </w:rPr>
        <w:t>_________ корака југ</w:t>
      </w:r>
    </w:p>
    <w:p w:rsidR="00D37792" w:rsidRDefault="00D37792" w:rsidP="00332303">
      <w:pPr>
        <w:spacing w:after="0" w:line="240" w:lineRule="auto"/>
        <w:ind w:firstLine="0"/>
        <w:rPr>
          <w:szCs w:val="24"/>
        </w:rPr>
      </w:pPr>
      <w:r>
        <w:rPr>
          <w:szCs w:val="24"/>
        </w:rPr>
        <w:t>Траг 2</w:t>
      </w:r>
    </w:p>
    <w:p w:rsidR="00D37792" w:rsidRPr="00D37792" w:rsidRDefault="00D37792" w:rsidP="00332303">
      <w:pPr>
        <w:spacing w:after="0" w:line="240" w:lineRule="auto"/>
        <w:ind w:firstLine="0"/>
        <w:rPr>
          <w:szCs w:val="24"/>
        </w:rPr>
      </w:pPr>
      <w:r w:rsidRPr="00D37792">
        <w:rPr>
          <w:szCs w:val="24"/>
        </w:rPr>
        <w:t xml:space="preserve">Браво!!! Успешно сте дошли до другог трага </w:t>
      </w:r>
      <w:r w:rsidRPr="00D37792">
        <w:rPr>
          <w:szCs w:val="24"/>
        </w:rPr>
        <w:sym w:font="Wingdings" w:char="F04A"/>
      </w:r>
      <w:r w:rsidR="00332303">
        <w:rPr>
          <w:szCs w:val="24"/>
        </w:rPr>
        <w:t xml:space="preserve"> </w:t>
      </w:r>
      <w:r w:rsidRPr="00D37792">
        <w:rPr>
          <w:szCs w:val="24"/>
        </w:rPr>
        <w:t>Да би пронашли трећу коверту морате решити задатке.</w:t>
      </w:r>
    </w:p>
    <w:p w:rsidR="00D37792" w:rsidRPr="00D37792" w:rsidRDefault="00D37792" w:rsidP="00332303">
      <w:pPr>
        <w:spacing w:after="0" w:line="240" w:lineRule="auto"/>
        <w:ind w:firstLine="0"/>
        <w:rPr>
          <w:szCs w:val="24"/>
        </w:rPr>
      </w:pPr>
      <w:r w:rsidRPr="00D37792">
        <w:rPr>
          <w:szCs w:val="24"/>
        </w:rPr>
        <w:t xml:space="preserve"> Решење задатка ће вам рећи колико </w:t>
      </w:r>
      <w:r w:rsidR="00332303">
        <w:rPr>
          <w:szCs w:val="24"/>
        </w:rPr>
        <w:t>мишијих</w:t>
      </w:r>
      <w:r w:rsidRPr="00D37792">
        <w:rPr>
          <w:szCs w:val="24"/>
        </w:rPr>
        <w:t xml:space="preserve"> корака  од почетне тачке у учионици морате ићи, а у сваком задатку биће вам речено и на коју страну (исток, запад, север или југ)</w:t>
      </w:r>
    </w:p>
    <w:p w:rsidR="00D37792" w:rsidRPr="00D37792" w:rsidRDefault="00D37792" w:rsidP="00332303">
      <w:pPr>
        <w:pStyle w:val="ListParagraph"/>
        <w:numPr>
          <w:ilvl w:val="0"/>
          <w:numId w:val="26"/>
        </w:numPr>
        <w:spacing w:before="0" w:after="0" w:line="240" w:lineRule="auto"/>
        <w:jc w:val="left"/>
        <w:rPr>
          <w:szCs w:val="24"/>
        </w:rPr>
      </w:pPr>
      <w:r w:rsidRPr="00D37792">
        <w:rPr>
          <w:szCs w:val="24"/>
        </w:rPr>
        <w:t xml:space="preserve">На </w:t>
      </w:r>
      <w:r w:rsidRPr="00D37792">
        <w:rPr>
          <w:b/>
          <w:szCs w:val="24"/>
        </w:rPr>
        <w:t>исток</w:t>
      </w:r>
      <w:r w:rsidRPr="00D37792">
        <w:rPr>
          <w:szCs w:val="24"/>
        </w:rPr>
        <w:t xml:space="preserve"> иди онолико корака колико износи дужа основица једнакокраког трапеза чији је крак 5, краћа основица 6, а висина 4. </w:t>
      </w:r>
    </w:p>
    <w:p w:rsidR="00D37792" w:rsidRPr="00D37792" w:rsidRDefault="00D37792" w:rsidP="00332303">
      <w:pPr>
        <w:pStyle w:val="ListParagraph"/>
        <w:numPr>
          <w:ilvl w:val="0"/>
          <w:numId w:val="26"/>
        </w:numPr>
        <w:spacing w:before="0" w:after="0" w:line="240" w:lineRule="auto"/>
        <w:jc w:val="left"/>
        <w:rPr>
          <w:szCs w:val="24"/>
        </w:rPr>
      </w:pPr>
      <w:r w:rsidRPr="00D37792">
        <w:rPr>
          <w:szCs w:val="24"/>
        </w:rPr>
        <w:t xml:space="preserve">Затим на </w:t>
      </w:r>
      <w:r w:rsidRPr="00D37792">
        <w:rPr>
          <w:b/>
          <w:szCs w:val="24"/>
        </w:rPr>
        <w:t>југ</w:t>
      </w:r>
      <w:r w:rsidRPr="00D37792">
        <w:rPr>
          <w:szCs w:val="24"/>
        </w:rPr>
        <w:t xml:space="preserve"> онолико корака колико износи половина краће основице</w:t>
      </w:r>
      <w:r w:rsidR="00B707C2">
        <w:rPr>
          <w:szCs w:val="24"/>
        </w:rPr>
        <w:t xml:space="preserve"> тог трапеза</w:t>
      </w:r>
      <w:r w:rsidRPr="00D37792">
        <w:rPr>
          <w:szCs w:val="24"/>
        </w:rPr>
        <w:t>.</w:t>
      </w:r>
    </w:p>
    <w:p w:rsidR="00D37792" w:rsidRPr="00D37792" w:rsidRDefault="00D37792" w:rsidP="00332303">
      <w:pPr>
        <w:pStyle w:val="ListParagraph"/>
        <w:numPr>
          <w:ilvl w:val="0"/>
          <w:numId w:val="26"/>
        </w:numPr>
        <w:spacing w:before="0" w:after="0" w:line="240" w:lineRule="auto"/>
        <w:jc w:val="left"/>
        <w:rPr>
          <w:szCs w:val="24"/>
        </w:rPr>
      </w:pPr>
      <w:r w:rsidRPr="00D37792">
        <w:rPr>
          <w:szCs w:val="24"/>
        </w:rPr>
        <w:t xml:space="preserve">Затим на </w:t>
      </w:r>
      <w:r w:rsidRPr="00D37792">
        <w:rPr>
          <w:b/>
          <w:szCs w:val="24"/>
        </w:rPr>
        <w:t xml:space="preserve">исток </w:t>
      </w:r>
      <w:r w:rsidRPr="00D37792">
        <w:rPr>
          <w:szCs w:val="24"/>
        </w:rPr>
        <w:t>онолико корака колико је пута површина овог трапеза већа од дуже основице трапеза.</w:t>
      </w:r>
    </w:p>
    <w:p w:rsidR="00D37792" w:rsidRPr="00D37792" w:rsidRDefault="00D37792" w:rsidP="00332303">
      <w:pPr>
        <w:pStyle w:val="ListParagraph"/>
        <w:numPr>
          <w:ilvl w:val="0"/>
          <w:numId w:val="26"/>
        </w:numPr>
        <w:spacing w:before="0" w:after="0" w:line="240" w:lineRule="auto"/>
        <w:jc w:val="left"/>
        <w:rPr>
          <w:szCs w:val="24"/>
        </w:rPr>
      </w:pPr>
      <w:r w:rsidRPr="00D37792">
        <w:rPr>
          <w:szCs w:val="24"/>
        </w:rPr>
        <w:t xml:space="preserve">На крају на </w:t>
      </w:r>
      <w:r w:rsidRPr="00D37792">
        <w:rPr>
          <w:b/>
          <w:szCs w:val="24"/>
        </w:rPr>
        <w:t>југ</w:t>
      </w:r>
      <w:r w:rsidRPr="00D37792">
        <w:rPr>
          <w:szCs w:val="24"/>
        </w:rPr>
        <w:t xml:space="preserve"> онолико корака колико износи разлика крака и висине овог трапеза.</w:t>
      </w:r>
    </w:p>
    <w:p w:rsidR="00D37792" w:rsidRDefault="00D37792" w:rsidP="00332303">
      <w:pPr>
        <w:pStyle w:val="ListParagraph"/>
        <w:spacing w:after="0" w:line="240" w:lineRule="auto"/>
        <w:ind w:left="360"/>
        <w:rPr>
          <w:szCs w:val="24"/>
        </w:rPr>
      </w:pPr>
    </w:p>
    <w:p w:rsidR="00D37792" w:rsidRDefault="00D37792" w:rsidP="00332303">
      <w:pPr>
        <w:spacing w:after="0" w:line="240" w:lineRule="auto"/>
        <w:ind w:firstLine="0"/>
        <w:rPr>
          <w:szCs w:val="24"/>
        </w:rPr>
      </w:pPr>
      <w:r w:rsidRPr="00332303">
        <w:rPr>
          <w:szCs w:val="24"/>
        </w:rPr>
        <w:t>____ корака исток,</w:t>
      </w:r>
      <w:r w:rsidR="00332303">
        <w:rPr>
          <w:szCs w:val="24"/>
        </w:rPr>
        <w:t xml:space="preserve">   </w:t>
      </w:r>
      <w:r w:rsidRPr="00332303">
        <w:rPr>
          <w:szCs w:val="24"/>
        </w:rPr>
        <w:t>____ корака југ,</w:t>
      </w:r>
      <w:r w:rsidR="00332303">
        <w:rPr>
          <w:szCs w:val="24"/>
        </w:rPr>
        <w:t xml:space="preserve">   </w:t>
      </w:r>
      <w:r w:rsidRPr="00332303">
        <w:rPr>
          <w:szCs w:val="24"/>
        </w:rPr>
        <w:t xml:space="preserve"> ____ корака исток,</w:t>
      </w:r>
      <w:r w:rsidR="00332303">
        <w:rPr>
          <w:szCs w:val="24"/>
        </w:rPr>
        <w:t xml:space="preserve">   </w:t>
      </w:r>
      <w:r w:rsidRPr="00332303">
        <w:rPr>
          <w:szCs w:val="24"/>
        </w:rPr>
        <w:t xml:space="preserve"> ____ корака југ</w:t>
      </w:r>
    </w:p>
    <w:p w:rsidR="00332303" w:rsidRDefault="00332303" w:rsidP="00332303">
      <w:pPr>
        <w:spacing w:after="0" w:line="240" w:lineRule="auto"/>
        <w:ind w:firstLine="0"/>
        <w:rPr>
          <w:szCs w:val="24"/>
        </w:rPr>
      </w:pPr>
    </w:p>
    <w:p w:rsidR="00332303" w:rsidRDefault="00332303" w:rsidP="00332303">
      <w:pPr>
        <w:spacing w:after="0" w:line="240" w:lineRule="auto"/>
        <w:ind w:firstLine="0"/>
        <w:rPr>
          <w:szCs w:val="24"/>
        </w:rPr>
      </w:pPr>
    </w:p>
    <w:p w:rsidR="00332303" w:rsidRDefault="00332303" w:rsidP="00332303">
      <w:pPr>
        <w:spacing w:after="0" w:line="240" w:lineRule="auto"/>
        <w:ind w:firstLine="0"/>
        <w:rPr>
          <w:szCs w:val="24"/>
        </w:rPr>
      </w:pPr>
    </w:p>
    <w:p w:rsidR="00332303" w:rsidRPr="00332303" w:rsidRDefault="00332303" w:rsidP="00332303">
      <w:pPr>
        <w:spacing w:after="0" w:line="240" w:lineRule="auto"/>
        <w:ind w:firstLine="0"/>
        <w:rPr>
          <w:szCs w:val="24"/>
        </w:rPr>
      </w:pPr>
    </w:p>
    <w:p w:rsidR="00D37792" w:rsidRPr="00D37792" w:rsidRDefault="00D37792" w:rsidP="00332303">
      <w:pPr>
        <w:spacing w:after="0" w:line="240" w:lineRule="auto"/>
        <w:ind w:firstLine="0"/>
        <w:rPr>
          <w:szCs w:val="24"/>
        </w:rPr>
      </w:pPr>
      <w:r>
        <w:rPr>
          <w:szCs w:val="24"/>
        </w:rPr>
        <w:lastRenderedPageBreak/>
        <w:t>Траг 3</w:t>
      </w:r>
    </w:p>
    <w:p w:rsidR="00D37792" w:rsidRPr="00D37792" w:rsidRDefault="00D37792" w:rsidP="00332303">
      <w:pPr>
        <w:spacing w:after="0" w:line="240" w:lineRule="auto"/>
        <w:ind w:firstLine="0"/>
        <w:rPr>
          <w:szCs w:val="24"/>
        </w:rPr>
      </w:pPr>
      <w:r w:rsidRPr="00D37792">
        <w:rPr>
          <w:szCs w:val="24"/>
        </w:rPr>
        <w:t xml:space="preserve">Браво!!! Успешно сте дошли до трећег трага </w:t>
      </w:r>
      <w:r w:rsidRPr="00D37792">
        <w:rPr>
          <w:szCs w:val="24"/>
        </w:rPr>
        <w:sym w:font="Wingdings" w:char="F04A"/>
      </w:r>
      <w:r w:rsidR="00332303">
        <w:rPr>
          <w:szCs w:val="24"/>
        </w:rPr>
        <w:t xml:space="preserve"> </w:t>
      </w:r>
      <w:r w:rsidRPr="00D37792">
        <w:rPr>
          <w:szCs w:val="24"/>
        </w:rPr>
        <w:t>Да би пронашли четврту  коверту морате решити задатке.</w:t>
      </w:r>
    </w:p>
    <w:p w:rsidR="00D37792" w:rsidRPr="00D37792" w:rsidRDefault="00D37792" w:rsidP="00332303">
      <w:pPr>
        <w:spacing w:after="0" w:line="240" w:lineRule="auto"/>
        <w:ind w:firstLine="0"/>
        <w:rPr>
          <w:szCs w:val="24"/>
        </w:rPr>
      </w:pPr>
      <w:r w:rsidRPr="00D37792">
        <w:rPr>
          <w:szCs w:val="24"/>
        </w:rPr>
        <w:t xml:space="preserve">Решење задатка ће вам рећи колико </w:t>
      </w:r>
      <w:r w:rsidR="00332303">
        <w:rPr>
          <w:szCs w:val="24"/>
        </w:rPr>
        <w:t>мишијих</w:t>
      </w:r>
      <w:r w:rsidRPr="00D37792">
        <w:rPr>
          <w:szCs w:val="24"/>
        </w:rPr>
        <w:t xml:space="preserve"> корака  од почетне тачке у учионици морате ићи, а у сваком задатку биће вам речено и на коју страну (исток, запад, север или југ)</w:t>
      </w:r>
    </w:p>
    <w:p w:rsidR="00D37792" w:rsidRPr="00D37792" w:rsidRDefault="00D37792" w:rsidP="00332303">
      <w:pPr>
        <w:pStyle w:val="ListParagraph"/>
        <w:numPr>
          <w:ilvl w:val="0"/>
          <w:numId w:val="27"/>
        </w:numPr>
        <w:spacing w:before="0" w:after="0" w:line="240" w:lineRule="auto"/>
        <w:jc w:val="left"/>
        <w:rPr>
          <w:szCs w:val="24"/>
        </w:rPr>
      </w:pPr>
      <w:r w:rsidRPr="00D37792">
        <w:rPr>
          <w:szCs w:val="24"/>
        </w:rPr>
        <w:t xml:space="preserve">На </w:t>
      </w:r>
      <w:r w:rsidRPr="00D37792">
        <w:rPr>
          <w:b/>
          <w:szCs w:val="24"/>
        </w:rPr>
        <w:t>исток</w:t>
      </w:r>
      <w:r w:rsidRPr="00D37792">
        <w:rPr>
          <w:szCs w:val="24"/>
        </w:rPr>
        <w:t xml:space="preserve"> иди онолико корака колико износи дијагонала правоугаоника чије су странице 6 и 8.</w:t>
      </w:r>
    </w:p>
    <w:p w:rsidR="00D37792" w:rsidRPr="00D37792" w:rsidRDefault="00D37792" w:rsidP="00332303">
      <w:pPr>
        <w:pStyle w:val="ListParagraph"/>
        <w:numPr>
          <w:ilvl w:val="0"/>
          <w:numId w:val="27"/>
        </w:numPr>
        <w:spacing w:before="0" w:after="0" w:line="240" w:lineRule="auto"/>
        <w:jc w:val="left"/>
        <w:rPr>
          <w:szCs w:val="24"/>
        </w:rPr>
      </w:pPr>
      <w:r w:rsidRPr="00D37792">
        <w:rPr>
          <w:szCs w:val="24"/>
        </w:rPr>
        <w:t xml:space="preserve">Колико корака на исток, толико и на </w:t>
      </w:r>
      <w:r w:rsidRPr="00D37792">
        <w:rPr>
          <w:b/>
          <w:szCs w:val="24"/>
        </w:rPr>
        <w:t>север</w:t>
      </w:r>
      <w:r w:rsidRPr="00D37792">
        <w:rPr>
          <w:szCs w:val="24"/>
        </w:rPr>
        <w:t>.</w:t>
      </w:r>
    </w:p>
    <w:p w:rsidR="00D37792" w:rsidRPr="00D37792" w:rsidRDefault="00D37792" w:rsidP="00332303">
      <w:pPr>
        <w:pStyle w:val="ListParagraph"/>
        <w:numPr>
          <w:ilvl w:val="0"/>
          <w:numId w:val="27"/>
        </w:numPr>
        <w:spacing w:before="0" w:after="0" w:line="240" w:lineRule="auto"/>
        <w:jc w:val="left"/>
        <w:rPr>
          <w:szCs w:val="24"/>
        </w:rPr>
      </w:pPr>
      <w:r w:rsidRPr="00D37792">
        <w:rPr>
          <w:szCs w:val="24"/>
        </w:rPr>
        <w:t xml:space="preserve">Затим на </w:t>
      </w:r>
      <w:r w:rsidRPr="00D37792">
        <w:rPr>
          <w:b/>
          <w:szCs w:val="24"/>
        </w:rPr>
        <w:t>исток</w:t>
      </w:r>
      <w:r w:rsidRPr="00D37792">
        <w:rPr>
          <w:szCs w:val="24"/>
        </w:rPr>
        <w:t xml:space="preserve"> онолико корака колико је површина овог правоугаоника већа од краће основице.</w:t>
      </w:r>
    </w:p>
    <w:p w:rsidR="0012370B" w:rsidRPr="00332303" w:rsidRDefault="00D37792" w:rsidP="00332303">
      <w:pPr>
        <w:spacing w:after="0" w:line="240" w:lineRule="auto"/>
        <w:ind w:firstLine="0"/>
        <w:rPr>
          <w:szCs w:val="24"/>
        </w:rPr>
      </w:pPr>
      <w:r w:rsidRPr="00D37792">
        <w:rPr>
          <w:szCs w:val="24"/>
        </w:rPr>
        <w:t>________ корака исток,_________ корака север, ________ корака исток</w:t>
      </w:r>
    </w:p>
    <w:p w:rsidR="00D37792" w:rsidRPr="001D1322" w:rsidRDefault="00332303" w:rsidP="00332303">
      <w:pPr>
        <w:spacing w:after="0" w:line="240" w:lineRule="auto"/>
        <w:ind w:firstLine="0"/>
        <w:rPr>
          <w:b/>
          <w:szCs w:val="24"/>
        </w:rPr>
      </w:pPr>
      <w:r>
        <w:rPr>
          <w:b/>
          <w:szCs w:val="24"/>
        </w:rPr>
        <w:t>Т</w:t>
      </w:r>
      <w:r w:rsidR="00D37792" w:rsidRPr="001D1322">
        <w:rPr>
          <w:b/>
          <w:szCs w:val="24"/>
        </w:rPr>
        <w:t>раг 4</w:t>
      </w:r>
    </w:p>
    <w:p w:rsidR="00C82A48" w:rsidRDefault="00D37792" w:rsidP="00C82A48">
      <w:pPr>
        <w:spacing w:after="0" w:line="240" w:lineRule="auto"/>
        <w:jc w:val="left"/>
        <w:rPr>
          <w:szCs w:val="24"/>
        </w:rPr>
      </w:pPr>
      <w:r w:rsidRPr="001D1322">
        <w:rPr>
          <w:szCs w:val="24"/>
        </w:rPr>
        <w:t>Пети траг се налази на месту које ћете открити ако решите задатке, повежете решења са одговарајућим датим  словима , попуните празна поља словима и прочитате ту реченицу онако како Арапи читају.</w:t>
      </w:r>
    </w:p>
    <w:p w:rsidR="00C82A48" w:rsidRDefault="00C82A48" w:rsidP="00C82A48">
      <w:pPr>
        <w:spacing w:after="0" w:line="240" w:lineRule="auto"/>
        <w:jc w:val="center"/>
        <w:rPr>
          <w:szCs w:val="24"/>
        </w:rPr>
      </w:pPr>
      <w:r w:rsidRPr="00C82A48">
        <w:rPr>
          <w:position w:val="-106"/>
        </w:rPr>
        <w:object w:dxaOrig="1920" w:dyaOrig="7280">
          <v:shape id="_x0000_i1060" type="#_x0000_t75" style="width:92.7pt;height:355.05pt" o:ole="">
            <v:imagedata r:id="rId93" o:title=""/>
          </v:shape>
          <o:OLEObject Type="Embed" ProgID="Equation.3" ShapeID="_x0000_i1060" DrawAspect="Content" ObjectID="_1449917447" r:id="rId94"/>
        </w:object>
      </w:r>
    </w:p>
    <w:p w:rsidR="00D37792" w:rsidRPr="00332303" w:rsidRDefault="00C82A48" w:rsidP="00C82A48">
      <w:r>
        <w:rPr>
          <w:szCs w:val="24"/>
        </w:rPr>
        <w:lastRenderedPageBreak/>
        <w:t xml:space="preserve">                             </w:t>
      </w:r>
      <w:r w:rsidR="00D37792" w:rsidRPr="001D1322">
        <w:rPr>
          <w:szCs w:val="24"/>
        </w:rPr>
        <w:t>ТАБЕЛА СА СЛОВИМА И РЕШЕЊИМА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900"/>
        <w:gridCol w:w="450"/>
        <w:gridCol w:w="630"/>
        <w:gridCol w:w="900"/>
      </w:tblGrid>
      <w:tr w:rsidR="00D37792" w:rsidRPr="001D1322" w:rsidTr="00332303">
        <w:trPr>
          <w:trHeight w:val="261"/>
          <w:jc w:val="center"/>
        </w:trPr>
        <w:tc>
          <w:tcPr>
            <w:tcW w:w="648" w:type="dxa"/>
          </w:tcPr>
          <w:p w:rsidR="00D37792" w:rsidRPr="001D1322" w:rsidRDefault="00D37792" w:rsidP="00F20300">
            <w:pPr>
              <w:spacing w:after="0" w:line="240" w:lineRule="auto"/>
              <w:ind w:firstLine="0"/>
              <w:rPr>
                <w:szCs w:val="24"/>
              </w:rPr>
            </w:pPr>
            <w:r w:rsidRPr="001D1322">
              <w:rPr>
                <w:szCs w:val="24"/>
              </w:rPr>
              <w:t>А</w:t>
            </w:r>
          </w:p>
        </w:tc>
        <w:tc>
          <w:tcPr>
            <w:tcW w:w="900" w:type="dxa"/>
          </w:tcPr>
          <w:p w:rsidR="00D37792" w:rsidRPr="001D1322" w:rsidRDefault="00D37792" w:rsidP="00D37792">
            <w:pPr>
              <w:spacing w:after="0" w:line="240" w:lineRule="auto"/>
              <w:ind w:firstLine="0"/>
              <w:rPr>
                <w:szCs w:val="24"/>
              </w:rPr>
            </w:pPr>
            <w:r w:rsidRPr="001D1322">
              <w:rPr>
                <w:position w:val="-6"/>
                <w:szCs w:val="24"/>
              </w:rPr>
              <w:object w:dxaOrig="480" w:dyaOrig="340">
                <v:shape id="_x0000_i1061" type="#_x0000_t75" style="width:24.85pt;height:16.55pt" o:ole="">
                  <v:imagedata r:id="rId95" o:title=""/>
                </v:shape>
                <o:OLEObject Type="Embed" ProgID="Equation.3" ShapeID="_x0000_i1061" DrawAspect="Content" ObjectID="_1449917448" r:id="rId96"/>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Н</w:t>
            </w:r>
          </w:p>
        </w:tc>
        <w:tc>
          <w:tcPr>
            <w:tcW w:w="900" w:type="dxa"/>
          </w:tcPr>
          <w:p w:rsidR="00D37792" w:rsidRPr="001D1322" w:rsidRDefault="00D37792" w:rsidP="00D37792">
            <w:pPr>
              <w:spacing w:after="0" w:line="240" w:lineRule="auto"/>
              <w:ind w:firstLine="0"/>
              <w:rPr>
                <w:szCs w:val="24"/>
              </w:rPr>
            </w:pPr>
            <w:r w:rsidRPr="001D1322">
              <w:rPr>
                <w:position w:val="-6"/>
                <w:szCs w:val="24"/>
              </w:rPr>
              <w:object w:dxaOrig="480" w:dyaOrig="340">
                <v:shape id="_x0000_i1062" type="#_x0000_t75" style="width:24.85pt;height:16.55pt" o:ole="">
                  <v:imagedata r:id="rId97" o:title=""/>
                </v:shape>
                <o:OLEObject Type="Embed" ProgID="Equation.3" ShapeID="_x0000_i1062" DrawAspect="Content" ObjectID="_1449917449" r:id="rId98"/>
              </w:object>
            </w:r>
          </w:p>
        </w:tc>
      </w:tr>
      <w:tr w:rsidR="00D37792" w:rsidRPr="001D1322" w:rsidTr="00332303">
        <w:trPr>
          <w:trHeight w:val="261"/>
          <w:jc w:val="center"/>
        </w:trPr>
        <w:tc>
          <w:tcPr>
            <w:tcW w:w="648" w:type="dxa"/>
          </w:tcPr>
          <w:p w:rsidR="00D37792" w:rsidRPr="001D1322" w:rsidRDefault="00D37792" w:rsidP="00F20300">
            <w:pPr>
              <w:spacing w:after="0" w:line="240" w:lineRule="auto"/>
              <w:ind w:firstLine="0"/>
              <w:rPr>
                <w:szCs w:val="24"/>
              </w:rPr>
            </w:pPr>
            <w:r w:rsidRPr="001D1322">
              <w:rPr>
                <w:szCs w:val="24"/>
              </w:rPr>
              <w:t>Б</w:t>
            </w:r>
          </w:p>
        </w:tc>
        <w:tc>
          <w:tcPr>
            <w:tcW w:w="900" w:type="dxa"/>
          </w:tcPr>
          <w:p w:rsidR="00D37792" w:rsidRPr="001D1322" w:rsidRDefault="00D37792" w:rsidP="00D37792">
            <w:pPr>
              <w:spacing w:after="0" w:line="240" w:lineRule="auto"/>
              <w:ind w:firstLine="0"/>
              <w:rPr>
                <w:szCs w:val="24"/>
              </w:rPr>
            </w:pPr>
            <w:r w:rsidRPr="001D1322">
              <w:rPr>
                <w:position w:val="-4"/>
                <w:szCs w:val="24"/>
              </w:rPr>
              <w:object w:dxaOrig="279" w:dyaOrig="260">
                <v:shape id="_x0000_i1063" type="#_x0000_t75" style="width:14.05pt;height:13.25pt" o:ole="">
                  <v:imagedata r:id="rId99" o:title=""/>
                </v:shape>
                <o:OLEObject Type="Embed" ProgID="Equation.3" ShapeID="_x0000_i1063" DrawAspect="Content" ObjectID="_1449917450" r:id="rId100"/>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Њ</w:t>
            </w:r>
          </w:p>
        </w:tc>
        <w:tc>
          <w:tcPr>
            <w:tcW w:w="900" w:type="dxa"/>
          </w:tcPr>
          <w:p w:rsidR="00D37792" w:rsidRPr="001D1322" w:rsidRDefault="00D37792" w:rsidP="00D37792">
            <w:pPr>
              <w:spacing w:after="0" w:line="240" w:lineRule="auto"/>
              <w:ind w:firstLine="0"/>
              <w:rPr>
                <w:szCs w:val="24"/>
              </w:rPr>
            </w:pPr>
            <w:r w:rsidRPr="001D1322">
              <w:rPr>
                <w:position w:val="-8"/>
                <w:szCs w:val="24"/>
              </w:rPr>
              <w:object w:dxaOrig="480" w:dyaOrig="360">
                <v:shape id="_x0000_i1064" type="#_x0000_t75" style="width:24.85pt;height:17.4pt" o:ole="">
                  <v:imagedata r:id="rId101" o:title=""/>
                </v:shape>
                <o:OLEObject Type="Embed" ProgID="Equation.3" ShapeID="_x0000_i1064" DrawAspect="Content" ObjectID="_1449917451" r:id="rId102"/>
              </w:object>
            </w:r>
          </w:p>
        </w:tc>
      </w:tr>
      <w:tr w:rsidR="00D37792" w:rsidRPr="001D1322" w:rsidTr="00332303">
        <w:trPr>
          <w:trHeight w:val="261"/>
          <w:jc w:val="center"/>
        </w:trPr>
        <w:tc>
          <w:tcPr>
            <w:tcW w:w="648" w:type="dxa"/>
          </w:tcPr>
          <w:p w:rsidR="00D37792" w:rsidRPr="001D1322" w:rsidRDefault="00D37792" w:rsidP="00F20300">
            <w:pPr>
              <w:spacing w:after="0" w:line="240" w:lineRule="auto"/>
              <w:ind w:firstLine="0"/>
              <w:rPr>
                <w:szCs w:val="24"/>
              </w:rPr>
            </w:pPr>
            <w:r w:rsidRPr="001D1322">
              <w:rPr>
                <w:szCs w:val="24"/>
              </w:rPr>
              <w:t>В</w:t>
            </w:r>
          </w:p>
        </w:tc>
        <w:tc>
          <w:tcPr>
            <w:tcW w:w="900" w:type="dxa"/>
          </w:tcPr>
          <w:p w:rsidR="00D37792" w:rsidRPr="001D1322" w:rsidRDefault="00D37792" w:rsidP="00D37792">
            <w:pPr>
              <w:spacing w:after="0" w:line="240" w:lineRule="auto"/>
              <w:ind w:firstLine="0"/>
              <w:rPr>
                <w:szCs w:val="24"/>
              </w:rPr>
            </w:pPr>
            <w:r w:rsidRPr="001D1322">
              <w:rPr>
                <w:position w:val="-6"/>
                <w:szCs w:val="24"/>
              </w:rPr>
              <w:object w:dxaOrig="360" w:dyaOrig="279">
                <v:shape id="_x0000_i1065" type="#_x0000_t75" style="width:17.4pt;height:14.05pt" o:ole="">
                  <v:imagedata r:id="rId103" o:title=""/>
                </v:shape>
                <o:OLEObject Type="Embed" ProgID="Equation.3" ShapeID="_x0000_i1065" DrawAspect="Content" ObjectID="_1449917452" r:id="rId104"/>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О</w:t>
            </w:r>
          </w:p>
        </w:tc>
        <w:tc>
          <w:tcPr>
            <w:tcW w:w="900" w:type="dxa"/>
          </w:tcPr>
          <w:p w:rsidR="00D37792" w:rsidRPr="001D1322" w:rsidRDefault="00D37792" w:rsidP="00D37792">
            <w:pPr>
              <w:spacing w:after="0" w:line="240" w:lineRule="auto"/>
              <w:ind w:firstLine="0"/>
              <w:rPr>
                <w:szCs w:val="24"/>
              </w:rPr>
            </w:pPr>
            <w:r w:rsidRPr="001D1322">
              <w:rPr>
                <w:position w:val="-8"/>
                <w:szCs w:val="24"/>
              </w:rPr>
              <w:object w:dxaOrig="480" w:dyaOrig="360">
                <v:shape id="_x0000_i1066" type="#_x0000_t75" style="width:24.85pt;height:17.4pt" o:ole="">
                  <v:imagedata r:id="rId105" o:title=""/>
                </v:shape>
                <o:OLEObject Type="Embed" ProgID="Equation.3" ShapeID="_x0000_i1066" DrawAspect="Content" ObjectID="_1449917453" r:id="rId106"/>
              </w:object>
            </w:r>
          </w:p>
        </w:tc>
      </w:tr>
      <w:tr w:rsidR="00D37792" w:rsidRPr="001D1322" w:rsidTr="00332303">
        <w:trPr>
          <w:trHeight w:val="261"/>
          <w:jc w:val="center"/>
        </w:trPr>
        <w:tc>
          <w:tcPr>
            <w:tcW w:w="648" w:type="dxa"/>
          </w:tcPr>
          <w:p w:rsidR="00D37792" w:rsidRPr="001D1322" w:rsidRDefault="00D37792" w:rsidP="00F20300">
            <w:pPr>
              <w:spacing w:after="0" w:line="240" w:lineRule="auto"/>
              <w:ind w:firstLine="0"/>
              <w:rPr>
                <w:szCs w:val="24"/>
              </w:rPr>
            </w:pPr>
            <w:r w:rsidRPr="001D1322">
              <w:rPr>
                <w:szCs w:val="24"/>
              </w:rPr>
              <w:t>Г</w:t>
            </w:r>
          </w:p>
        </w:tc>
        <w:tc>
          <w:tcPr>
            <w:tcW w:w="900" w:type="dxa"/>
          </w:tcPr>
          <w:p w:rsidR="00D37792" w:rsidRPr="001D1322" w:rsidRDefault="00D37792" w:rsidP="00D37792">
            <w:pPr>
              <w:spacing w:after="0" w:line="240" w:lineRule="auto"/>
              <w:ind w:firstLine="0"/>
              <w:rPr>
                <w:szCs w:val="24"/>
              </w:rPr>
            </w:pPr>
            <w:r w:rsidRPr="001D1322">
              <w:rPr>
                <w:position w:val="-6"/>
                <w:szCs w:val="24"/>
              </w:rPr>
              <w:object w:dxaOrig="300" w:dyaOrig="279">
                <v:shape id="_x0000_i1067" type="#_x0000_t75" style="width:14.9pt;height:14.05pt" o:ole="">
                  <v:imagedata r:id="rId107" o:title=""/>
                </v:shape>
                <o:OLEObject Type="Embed" ProgID="Equation.3" ShapeID="_x0000_i1067" DrawAspect="Content" ObjectID="_1449917454" r:id="rId108"/>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П</w:t>
            </w:r>
          </w:p>
        </w:tc>
        <w:tc>
          <w:tcPr>
            <w:tcW w:w="900" w:type="dxa"/>
          </w:tcPr>
          <w:p w:rsidR="00D37792" w:rsidRPr="001D1322" w:rsidRDefault="00D37792" w:rsidP="00D37792">
            <w:pPr>
              <w:spacing w:after="0" w:line="240" w:lineRule="auto"/>
              <w:ind w:firstLine="0"/>
              <w:rPr>
                <w:szCs w:val="24"/>
              </w:rPr>
            </w:pPr>
            <w:r w:rsidRPr="001D1322">
              <w:rPr>
                <w:szCs w:val="24"/>
              </w:rPr>
              <w:t>25</w:t>
            </w:r>
          </w:p>
        </w:tc>
      </w:tr>
      <w:tr w:rsidR="00D37792" w:rsidRPr="001D1322" w:rsidTr="00332303">
        <w:trPr>
          <w:trHeight w:val="261"/>
          <w:jc w:val="center"/>
        </w:trPr>
        <w:tc>
          <w:tcPr>
            <w:tcW w:w="648" w:type="dxa"/>
          </w:tcPr>
          <w:p w:rsidR="00D37792" w:rsidRPr="001D1322" w:rsidRDefault="00D37792" w:rsidP="00F20300">
            <w:pPr>
              <w:spacing w:after="0" w:line="240" w:lineRule="auto"/>
              <w:ind w:firstLine="0"/>
              <w:rPr>
                <w:szCs w:val="24"/>
              </w:rPr>
            </w:pPr>
            <w:r w:rsidRPr="001D1322">
              <w:rPr>
                <w:szCs w:val="24"/>
              </w:rPr>
              <w:t>Д</w:t>
            </w:r>
          </w:p>
        </w:tc>
        <w:tc>
          <w:tcPr>
            <w:tcW w:w="900" w:type="dxa"/>
          </w:tcPr>
          <w:p w:rsidR="00D37792" w:rsidRPr="001D1322" w:rsidRDefault="00D37792" w:rsidP="00D37792">
            <w:pPr>
              <w:spacing w:after="0" w:line="240" w:lineRule="auto"/>
              <w:ind w:firstLine="0"/>
              <w:rPr>
                <w:szCs w:val="24"/>
              </w:rPr>
            </w:pPr>
            <w:r w:rsidRPr="001D1322">
              <w:rPr>
                <w:position w:val="-8"/>
                <w:szCs w:val="24"/>
              </w:rPr>
              <w:object w:dxaOrig="580" w:dyaOrig="360">
                <v:shape id="_x0000_i1068" type="#_x0000_t75" style="width:28.95pt;height:17.4pt" o:ole="">
                  <v:imagedata r:id="rId109" o:title=""/>
                </v:shape>
                <o:OLEObject Type="Embed" ProgID="Equation.3" ShapeID="_x0000_i1068" DrawAspect="Content" ObjectID="_1449917455" r:id="rId110"/>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Р</w:t>
            </w:r>
          </w:p>
        </w:tc>
        <w:tc>
          <w:tcPr>
            <w:tcW w:w="900" w:type="dxa"/>
          </w:tcPr>
          <w:p w:rsidR="00D37792" w:rsidRPr="001D1322" w:rsidRDefault="00D37792" w:rsidP="00D37792">
            <w:pPr>
              <w:spacing w:after="0" w:line="240" w:lineRule="auto"/>
              <w:ind w:firstLine="0"/>
              <w:rPr>
                <w:szCs w:val="24"/>
              </w:rPr>
            </w:pPr>
            <w:r w:rsidRPr="001D1322">
              <w:rPr>
                <w:szCs w:val="24"/>
              </w:rPr>
              <w:t>52</w:t>
            </w:r>
          </w:p>
        </w:tc>
      </w:tr>
      <w:tr w:rsidR="00D37792" w:rsidRPr="001D1322" w:rsidTr="00332303">
        <w:trPr>
          <w:trHeight w:val="261"/>
          <w:jc w:val="center"/>
        </w:trPr>
        <w:tc>
          <w:tcPr>
            <w:tcW w:w="648" w:type="dxa"/>
          </w:tcPr>
          <w:p w:rsidR="00D37792" w:rsidRPr="001D1322" w:rsidRDefault="00D37792" w:rsidP="00F20300">
            <w:pPr>
              <w:spacing w:after="0" w:line="240" w:lineRule="auto"/>
              <w:ind w:firstLine="0"/>
              <w:rPr>
                <w:szCs w:val="24"/>
              </w:rPr>
            </w:pPr>
            <w:r w:rsidRPr="001D1322">
              <w:rPr>
                <w:szCs w:val="24"/>
              </w:rPr>
              <w:t>Ђ</w:t>
            </w:r>
          </w:p>
        </w:tc>
        <w:tc>
          <w:tcPr>
            <w:tcW w:w="900" w:type="dxa"/>
          </w:tcPr>
          <w:p w:rsidR="00D37792" w:rsidRPr="001D1322" w:rsidRDefault="00D37792" w:rsidP="00D37792">
            <w:pPr>
              <w:spacing w:after="0" w:line="240" w:lineRule="auto"/>
              <w:ind w:firstLine="0"/>
              <w:rPr>
                <w:szCs w:val="24"/>
              </w:rPr>
            </w:pPr>
            <w:r w:rsidRPr="001D1322">
              <w:rPr>
                <w:position w:val="-8"/>
                <w:szCs w:val="24"/>
              </w:rPr>
              <w:object w:dxaOrig="580" w:dyaOrig="360">
                <v:shape id="_x0000_i1069" type="#_x0000_t75" style="width:28.95pt;height:17.4pt" o:ole="">
                  <v:imagedata r:id="rId111" o:title=""/>
                </v:shape>
                <o:OLEObject Type="Embed" ProgID="Equation.3" ShapeID="_x0000_i1069" DrawAspect="Content" ObjectID="_1449917456" r:id="rId112"/>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С</w:t>
            </w:r>
          </w:p>
        </w:tc>
        <w:tc>
          <w:tcPr>
            <w:tcW w:w="900" w:type="dxa"/>
          </w:tcPr>
          <w:p w:rsidR="00D37792" w:rsidRPr="001D1322" w:rsidRDefault="00D37792" w:rsidP="00D37792">
            <w:pPr>
              <w:spacing w:after="0" w:line="240" w:lineRule="auto"/>
              <w:ind w:firstLine="0"/>
              <w:rPr>
                <w:szCs w:val="24"/>
              </w:rPr>
            </w:pPr>
            <w:r w:rsidRPr="001D1322">
              <w:rPr>
                <w:szCs w:val="24"/>
              </w:rPr>
              <w:t>3</w:t>
            </w:r>
          </w:p>
        </w:tc>
      </w:tr>
      <w:tr w:rsidR="00D37792" w:rsidRPr="001D1322" w:rsidTr="00332303">
        <w:trPr>
          <w:trHeight w:val="261"/>
          <w:jc w:val="center"/>
        </w:trPr>
        <w:tc>
          <w:tcPr>
            <w:tcW w:w="648" w:type="dxa"/>
          </w:tcPr>
          <w:p w:rsidR="00D37792" w:rsidRPr="001D1322" w:rsidRDefault="00D37792" w:rsidP="00F20300">
            <w:pPr>
              <w:spacing w:after="0" w:line="240" w:lineRule="auto"/>
              <w:ind w:firstLine="0"/>
              <w:rPr>
                <w:szCs w:val="24"/>
              </w:rPr>
            </w:pPr>
            <w:r w:rsidRPr="001D1322">
              <w:rPr>
                <w:szCs w:val="24"/>
              </w:rPr>
              <w:t>Е</w:t>
            </w:r>
          </w:p>
        </w:tc>
        <w:tc>
          <w:tcPr>
            <w:tcW w:w="900" w:type="dxa"/>
          </w:tcPr>
          <w:p w:rsidR="00D37792" w:rsidRPr="001D1322" w:rsidRDefault="00D37792" w:rsidP="00D37792">
            <w:pPr>
              <w:spacing w:after="0" w:line="240" w:lineRule="auto"/>
              <w:ind w:firstLine="0"/>
              <w:rPr>
                <w:szCs w:val="24"/>
              </w:rPr>
            </w:pPr>
            <w:r w:rsidRPr="001D1322">
              <w:rPr>
                <w:position w:val="-6"/>
                <w:szCs w:val="24"/>
              </w:rPr>
              <w:object w:dxaOrig="499" w:dyaOrig="340">
                <v:shape id="_x0000_i1070" type="#_x0000_t75" style="width:25.65pt;height:16.55pt" o:ole="">
                  <v:imagedata r:id="rId113" o:title=""/>
                </v:shape>
                <o:OLEObject Type="Embed" ProgID="Equation.3" ShapeID="_x0000_i1070" DrawAspect="Content" ObjectID="_1449917457" r:id="rId114"/>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Т</w:t>
            </w:r>
          </w:p>
        </w:tc>
        <w:tc>
          <w:tcPr>
            <w:tcW w:w="900" w:type="dxa"/>
          </w:tcPr>
          <w:p w:rsidR="00D37792" w:rsidRPr="001D1322" w:rsidRDefault="00D37792" w:rsidP="00D37792">
            <w:pPr>
              <w:spacing w:after="0" w:line="240" w:lineRule="auto"/>
              <w:ind w:firstLine="0"/>
              <w:rPr>
                <w:szCs w:val="24"/>
              </w:rPr>
            </w:pPr>
            <w:r w:rsidRPr="001D1322">
              <w:rPr>
                <w:szCs w:val="24"/>
              </w:rPr>
              <w:t>10</w:t>
            </w:r>
          </w:p>
        </w:tc>
      </w:tr>
      <w:tr w:rsidR="00D37792" w:rsidRPr="001D1322" w:rsidTr="00332303">
        <w:trPr>
          <w:trHeight w:val="261"/>
          <w:jc w:val="center"/>
        </w:trPr>
        <w:tc>
          <w:tcPr>
            <w:tcW w:w="648" w:type="dxa"/>
          </w:tcPr>
          <w:p w:rsidR="00D37792" w:rsidRPr="001D1322" w:rsidRDefault="00D37792" w:rsidP="00F20300">
            <w:pPr>
              <w:spacing w:after="0" w:line="240" w:lineRule="auto"/>
              <w:ind w:firstLine="0"/>
              <w:rPr>
                <w:szCs w:val="24"/>
              </w:rPr>
            </w:pPr>
            <w:r w:rsidRPr="001D1322">
              <w:rPr>
                <w:szCs w:val="24"/>
              </w:rPr>
              <w:t>Ж</w:t>
            </w:r>
          </w:p>
        </w:tc>
        <w:tc>
          <w:tcPr>
            <w:tcW w:w="900" w:type="dxa"/>
          </w:tcPr>
          <w:p w:rsidR="00D37792" w:rsidRPr="001D1322" w:rsidRDefault="00D37792" w:rsidP="00D37792">
            <w:pPr>
              <w:spacing w:after="0" w:line="240" w:lineRule="auto"/>
              <w:ind w:firstLine="0"/>
              <w:rPr>
                <w:szCs w:val="24"/>
              </w:rPr>
            </w:pPr>
            <w:r w:rsidRPr="001D1322">
              <w:rPr>
                <w:position w:val="-8"/>
                <w:szCs w:val="24"/>
              </w:rPr>
              <w:object w:dxaOrig="580" w:dyaOrig="360">
                <v:shape id="_x0000_i1071" type="#_x0000_t75" style="width:28.95pt;height:17.4pt" o:ole="">
                  <v:imagedata r:id="rId115" o:title=""/>
                </v:shape>
                <o:OLEObject Type="Embed" ProgID="Equation.3" ShapeID="_x0000_i1071" DrawAspect="Content" ObjectID="_1449917458" r:id="rId116"/>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Ћ</w:t>
            </w:r>
          </w:p>
        </w:tc>
        <w:tc>
          <w:tcPr>
            <w:tcW w:w="900" w:type="dxa"/>
          </w:tcPr>
          <w:p w:rsidR="00D37792" w:rsidRPr="001D1322" w:rsidRDefault="00D37792" w:rsidP="00D37792">
            <w:pPr>
              <w:spacing w:after="0" w:line="240" w:lineRule="auto"/>
              <w:ind w:firstLine="0"/>
              <w:rPr>
                <w:szCs w:val="24"/>
              </w:rPr>
            </w:pPr>
            <w:r w:rsidRPr="001D1322">
              <w:rPr>
                <w:position w:val="-8"/>
                <w:szCs w:val="24"/>
              </w:rPr>
              <w:object w:dxaOrig="480" w:dyaOrig="360">
                <v:shape id="_x0000_i1072" type="#_x0000_t75" style="width:24.85pt;height:17.4pt" o:ole="">
                  <v:imagedata r:id="rId117" o:title=""/>
                </v:shape>
                <o:OLEObject Type="Embed" ProgID="Equation.3" ShapeID="_x0000_i1072" DrawAspect="Content" ObjectID="_1449917459" r:id="rId118"/>
              </w:object>
            </w:r>
          </w:p>
        </w:tc>
      </w:tr>
      <w:tr w:rsidR="00D37792" w:rsidRPr="001D1322" w:rsidTr="00332303">
        <w:trPr>
          <w:trHeight w:val="261"/>
          <w:jc w:val="center"/>
        </w:trPr>
        <w:tc>
          <w:tcPr>
            <w:tcW w:w="648" w:type="dxa"/>
          </w:tcPr>
          <w:p w:rsidR="00D37792" w:rsidRPr="001D1322" w:rsidRDefault="00D37792" w:rsidP="00F20300">
            <w:pPr>
              <w:spacing w:after="0" w:line="240" w:lineRule="auto"/>
              <w:ind w:firstLine="0"/>
              <w:rPr>
                <w:szCs w:val="24"/>
              </w:rPr>
            </w:pPr>
            <w:r w:rsidRPr="001D1322">
              <w:rPr>
                <w:szCs w:val="24"/>
              </w:rPr>
              <w:t>З</w:t>
            </w:r>
          </w:p>
        </w:tc>
        <w:tc>
          <w:tcPr>
            <w:tcW w:w="900" w:type="dxa"/>
          </w:tcPr>
          <w:p w:rsidR="00D37792" w:rsidRPr="001D1322" w:rsidRDefault="00D37792" w:rsidP="00D37792">
            <w:pPr>
              <w:spacing w:after="0" w:line="240" w:lineRule="auto"/>
              <w:ind w:firstLine="0"/>
              <w:rPr>
                <w:szCs w:val="24"/>
              </w:rPr>
            </w:pPr>
            <w:r w:rsidRPr="001D1322">
              <w:rPr>
                <w:position w:val="-8"/>
                <w:szCs w:val="24"/>
              </w:rPr>
              <w:object w:dxaOrig="620" w:dyaOrig="360">
                <v:shape id="_x0000_i1073" type="#_x0000_t75" style="width:30.6pt;height:17.4pt" o:ole="">
                  <v:imagedata r:id="rId119" o:title=""/>
                </v:shape>
                <o:OLEObject Type="Embed" ProgID="Equation.3" ShapeID="_x0000_i1073" DrawAspect="Content" ObjectID="_1449917460" r:id="rId120"/>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У</w:t>
            </w:r>
          </w:p>
        </w:tc>
        <w:tc>
          <w:tcPr>
            <w:tcW w:w="900" w:type="dxa"/>
          </w:tcPr>
          <w:p w:rsidR="00D37792" w:rsidRPr="001D1322" w:rsidRDefault="00D37792" w:rsidP="00D37792">
            <w:pPr>
              <w:spacing w:after="0" w:line="240" w:lineRule="auto"/>
              <w:ind w:firstLine="0"/>
              <w:rPr>
                <w:szCs w:val="24"/>
              </w:rPr>
            </w:pPr>
            <w:r w:rsidRPr="001D1322">
              <w:rPr>
                <w:position w:val="-6"/>
                <w:szCs w:val="24"/>
              </w:rPr>
              <w:object w:dxaOrig="480" w:dyaOrig="340">
                <v:shape id="_x0000_i1074" type="#_x0000_t75" style="width:24.85pt;height:16.55pt" o:ole="">
                  <v:imagedata r:id="rId121" o:title=""/>
                </v:shape>
                <o:OLEObject Type="Embed" ProgID="Equation.3" ShapeID="_x0000_i1074" DrawAspect="Content" ObjectID="_1449917461" r:id="rId122"/>
              </w:object>
            </w:r>
          </w:p>
        </w:tc>
      </w:tr>
      <w:tr w:rsidR="00D37792" w:rsidRPr="001D1322" w:rsidTr="00332303">
        <w:trPr>
          <w:trHeight w:val="241"/>
          <w:jc w:val="center"/>
        </w:trPr>
        <w:tc>
          <w:tcPr>
            <w:tcW w:w="648" w:type="dxa"/>
          </w:tcPr>
          <w:p w:rsidR="00D37792" w:rsidRPr="001D1322" w:rsidRDefault="00D37792" w:rsidP="00F20300">
            <w:pPr>
              <w:spacing w:after="0" w:line="240" w:lineRule="auto"/>
              <w:ind w:firstLine="0"/>
              <w:rPr>
                <w:szCs w:val="24"/>
              </w:rPr>
            </w:pPr>
            <w:r w:rsidRPr="001D1322">
              <w:rPr>
                <w:szCs w:val="24"/>
              </w:rPr>
              <w:t>И</w:t>
            </w:r>
          </w:p>
        </w:tc>
        <w:tc>
          <w:tcPr>
            <w:tcW w:w="900" w:type="dxa"/>
          </w:tcPr>
          <w:p w:rsidR="00D37792" w:rsidRPr="001D1322" w:rsidRDefault="00D37792" w:rsidP="00D37792">
            <w:pPr>
              <w:spacing w:after="0" w:line="240" w:lineRule="auto"/>
              <w:ind w:firstLine="0"/>
              <w:rPr>
                <w:szCs w:val="24"/>
              </w:rPr>
            </w:pPr>
            <w:r w:rsidRPr="001D1322">
              <w:rPr>
                <w:position w:val="-6"/>
                <w:szCs w:val="24"/>
              </w:rPr>
              <w:object w:dxaOrig="300" w:dyaOrig="279">
                <v:shape id="_x0000_i1075" type="#_x0000_t75" style="width:14.9pt;height:14.05pt" o:ole="">
                  <v:imagedata r:id="rId123" o:title=""/>
                </v:shape>
                <o:OLEObject Type="Embed" ProgID="Equation.3" ShapeID="_x0000_i1075" DrawAspect="Content" ObjectID="_1449917462" r:id="rId124"/>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Ф</w:t>
            </w:r>
          </w:p>
        </w:tc>
        <w:tc>
          <w:tcPr>
            <w:tcW w:w="900" w:type="dxa"/>
          </w:tcPr>
          <w:p w:rsidR="00D37792" w:rsidRPr="001D1322" w:rsidRDefault="00D37792" w:rsidP="00D37792">
            <w:pPr>
              <w:spacing w:after="0" w:line="240" w:lineRule="auto"/>
              <w:ind w:firstLine="0"/>
              <w:rPr>
                <w:szCs w:val="24"/>
              </w:rPr>
            </w:pPr>
            <w:r w:rsidRPr="001D1322">
              <w:rPr>
                <w:position w:val="-6"/>
                <w:szCs w:val="24"/>
              </w:rPr>
              <w:object w:dxaOrig="600" w:dyaOrig="340">
                <v:shape id="_x0000_i1076" type="#_x0000_t75" style="width:29.8pt;height:16.55pt" o:ole="">
                  <v:imagedata r:id="rId125" o:title=""/>
                </v:shape>
                <o:OLEObject Type="Embed" ProgID="Equation.3" ShapeID="_x0000_i1076" DrawAspect="Content" ObjectID="_1449917463" r:id="rId126"/>
              </w:object>
            </w:r>
          </w:p>
        </w:tc>
      </w:tr>
      <w:tr w:rsidR="00D37792" w:rsidRPr="001D1322" w:rsidTr="00332303">
        <w:trPr>
          <w:trHeight w:val="261"/>
          <w:jc w:val="center"/>
        </w:trPr>
        <w:tc>
          <w:tcPr>
            <w:tcW w:w="648" w:type="dxa"/>
          </w:tcPr>
          <w:p w:rsidR="00D37792" w:rsidRPr="001D1322" w:rsidRDefault="00D37792" w:rsidP="00F20300">
            <w:pPr>
              <w:spacing w:after="0" w:line="240" w:lineRule="auto"/>
              <w:ind w:firstLine="0"/>
              <w:rPr>
                <w:szCs w:val="24"/>
              </w:rPr>
            </w:pPr>
            <w:r w:rsidRPr="001D1322">
              <w:rPr>
                <w:szCs w:val="24"/>
              </w:rPr>
              <w:t>Ј</w:t>
            </w:r>
          </w:p>
        </w:tc>
        <w:tc>
          <w:tcPr>
            <w:tcW w:w="900" w:type="dxa"/>
          </w:tcPr>
          <w:p w:rsidR="00D37792" w:rsidRPr="001D1322" w:rsidRDefault="00D37792" w:rsidP="00D37792">
            <w:pPr>
              <w:spacing w:after="0" w:line="240" w:lineRule="auto"/>
              <w:ind w:firstLine="0"/>
              <w:rPr>
                <w:szCs w:val="24"/>
              </w:rPr>
            </w:pPr>
            <w:r w:rsidRPr="001D1322">
              <w:rPr>
                <w:position w:val="-8"/>
                <w:szCs w:val="24"/>
              </w:rPr>
              <w:object w:dxaOrig="600" w:dyaOrig="360">
                <v:shape id="_x0000_i1077" type="#_x0000_t75" style="width:29.8pt;height:17.4pt" o:ole="">
                  <v:imagedata r:id="rId127" o:title=""/>
                </v:shape>
                <o:OLEObject Type="Embed" ProgID="Equation.3" ShapeID="_x0000_i1077" DrawAspect="Content" ObjectID="_1449917464" r:id="rId128"/>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Х</w:t>
            </w:r>
          </w:p>
        </w:tc>
        <w:tc>
          <w:tcPr>
            <w:tcW w:w="900" w:type="dxa"/>
          </w:tcPr>
          <w:p w:rsidR="00D37792" w:rsidRPr="001D1322" w:rsidRDefault="00D37792" w:rsidP="00D37792">
            <w:pPr>
              <w:spacing w:after="0" w:line="240" w:lineRule="auto"/>
              <w:ind w:firstLine="0"/>
              <w:rPr>
                <w:szCs w:val="24"/>
              </w:rPr>
            </w:pPr>
            <w:r w:rsidRPr="001D1322">
              <w:rPr>
                <w:position w:val="-8"/>
                <w:szCs w:val="24"/>
              </w:rPr>
              <w:object w:dxaOrig="600" w:dyaOrig="360">
                <v:shape id="_x0000_i1078" type="#_x0000_t75" style="width:29.8pt;height:17.4pt" o:ole="">
                  <v:imagedata r:id="rId129" o:title=""/>
                </v:shape>
                <o:OLEObject Type="Embed" ProgID="Equation.3" ShapeID="_x0000_i1078" DrawAspect="Content" ObjectID="_1449917465" r:id="rId130"/>
              </w:object>
            </w:r>
          </w:p>
        </w:tc>
      </w:tr>
      <w:tr w:rsidR="00D37792" w:rsidRPr="001D1322" w:rsidTr="00332303">
        <w:trPr>
          <w:trHeight w:val="261"/>
          <w:jc w:val="center"/>
        </w:trPr>
        <w:tc>
          <w:tcPr>
            <w:tcW w:w="648" w:type="dxa"/>
          </w:tcPr>
          <w:p w:rsidR="00D37792" w:rsidRPr="001D1322" w:rsidRDefault="00D37792" w:rsidP="00F20300">
            <w:pPr>
              <w:spacing w:after="0" w:line="240" w:lineRule="auto"/>
              <w:ind w:firstLine="0"/>
              <w:rPr>
                <w:szCs w:val="24"/>
              </w:rPr>
            </w:pPr>
            <w:r w:rsidRPr="001D1322">
              <w:rPr>
                <w:szCs w:val="24"/>
              </w:rPr>
              <w:t>К</w:t>
            </w:r>
          </w:p>
        </w:tc>
        <w:tc>
          <w:tcPr>
            <w:tcW w:w="900" w:type="dxa"/>
          </w:tcPr>
          <w:p w:rsidR="00D37792" w:rsidRPr="001D1322" w:rsidRDefault="00D37792" w:rsidP="00D37792">
            <w:pPr>
              <w:spacing w:after="0" w:line="240" w:lineRule="auto"/>
              <w:ind w:firstLine="0"/>
              <w:rPr>
                <w:szCs w:val="24"/>
              </w:rPr>
            </w:pPr>
            <w:r w:rsidRPr="001D1322">
              <w:rPr>
                <w:position w:val="-6"/>
                <w:szCs w:val="24"/>
              </w:rPr>
              <w:object w:dxaOrig="279" w:dyaOrig="279">
                <v:shape id="_x0000_i1079" type="#_x0000_t75" style="width:14.05pt;height:14.05pt" o:ole="">
                  <v:imagedata r:id="rId131" o:title=""/>
                </v:shape>
                <o:OLEObject Type="Embed" ProgID="Equation.3" ShapeID="_x0000_i1079" DrawAspect="Content" ObjectID="_1449917466" r:id="rId132"/>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Ц</w:t>
            </w:r>
          </w:p>
        </w:tc>
        <w:tc>
          <w:tcPr>
            <w:tcW w:w="900" w:type="dxa"/>
          </w:tcPr>
          <w:p w:rsidR="00D37792" w:rsidRPr="001D1322" w:rsidRDefault="00D37792" w:rsidP="00D37792">
            <w:pPr>
              <w:spacing w:after="0" w:line="240" w:lineRule="auto"/>
              <w:ind w:firstLine="0"/>
              <w:rPr>
                <w:szCs w:val="24"/>
              </w:rPr>
            </w:pPr>
            <w:r w:rsidRPr="001D1322">
              <w:rPr>
                <w:position w:val="-8"/>
                <w:szCs w:val="24"/>
              </w:rPr>
              <w:object w:dxaOrig="600" w:dyaOrig="360">
                <v:shape id="_x0000_i1080" type="#_x0000_t75" style="width:29.8pt;height:17.4pt" o:ole="">
                  <v:imagedata r:id="rId133" o:title=""/>
                </v:shape>
                <o:OLEObject Type="Embed" ProgID="Equation.3" ShapeID="_x0000_i1080" DrawAspect="Content" ObjectID="_1449917467" r:id="rId134"/>
              </w:object>
            </w:r>
          </w:p>
        </w:tc>
      </w:tr>
      <w:tr w:rsidR="00D37792" w:rsidRPr="001D1322" w:rsidTr="00332303">
        <w:trPr>
          <w:trHeight w:val="261"/>
          <w:jc w:val="center"/>
        </w:trPr>
        <w:tc>
          <w:tcPr>
            <w:tcW w:w="648" w:type="dxa"/>
          </w:tcPr>
          <w:p w:rsidR="00D37792" w:rsidRPr="001D1322" w:rsidRDefault="00D37792" w:rsidP="004F52CE">
            <w:pPr>
              <w:spacing w:after="0" w:line="240" w:lineRule="auto"/>
              <w:ind w:firstLine="0"/>
              <w:rPr>
                <w:szCs w:val="24"/>
              </w:rPr>
            </w:pPr>
            <w:r w:rsidRPr="001D1322">
              <w:rPr>
                <w:szCs w:val="24"/>
              </w:rPr>
              <w:t>Л</w:t>
            </w:r>
          </w:p>
        </w:tc>
        <w:tc>
          <w:tcPr>
            <w:tcW w:w="900" w:type="dxa"/>
          </w:tcPr>
          <w:p w:rsidR="00D37792" w:rsidRPr="001D1322" w:rsidRDefault="00D37792" w:rsidP="00D37792">
            <w:pPr>
              <w:spacing w:after="0" w:line="240" w:lineRule="auto"/>
              <w:ind w:firstLine="0"/>
              <w:rPr>
                <w:szCs w:val="24"/>
              </w:rPr>
            </w:pPr>
            <w:r w:rsidRPr="001D1322">
              <w:rPr>
                <w:szCs w:val="24"/>
              </w:rPr>
              <w:t>13</w: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Ч</w:t>
            </w:r>
          </w:p>
        </w:tc>
        <w:tc>
          <w:tcPr>
            <w:tcW w:w="900" w:type="dxa"/>
          </w:tcPr>
          <w:p w:rsidR="00D37792" w:rsidRPr="00D37792" w:rsidRDefault="00D37792" w:rsidP="00D37792">
            <w:pPr>
              <w:spacing w:after="0" w:line="240" w:lineRule="auto"/>
              <w:ind w:firstLine="0"/>
              <w:rPr>
                <w:szCs w:val="24"/>
              </w:rPr>
            </w:pPr>
            <w:r w:rsidRPr="001D1322">
              <w:rPr>
                <w:position w:val="-8"/>
                <w:szCs w:val="24"/>
              </w:rPr>
              <w:object w:dxaOrig="600" w:dyaOrig="360">
                <v:shape id="_x0000_i1081" type="#_x0000_t75" style="width:29.8pt;height:17.4pt" o:ole="">
                  <v:imagedata r:id="rId135" o:title=""/>
                </v:shape>
                <o:OLEObject Type="Embed" ProgID="Equation.3" ShapeID="_x0000_i1081" DrawAspect="Content" ObjectID="_1449917468" r:id="rId136"/>
              </w:object>
            </w:r>
          </w:p>
        </w:tc>
      </w:tr>
      <w:tr w:rsidR="00D37792" w:rsidRPr="001D1322" w:rsidTr="00332303">
        <w:trPr>
          <w:trHeight w:val="261"/>
          <w:jc w:val="center"/>
        </w:trPr>
        <w:tc>
          <w:tcPr>
            <w:tcW w:w="648" w:type="dxa"/>
          </w:tcPr>
          <w:p w:rsidR="00D37792" w:rsidRPr="001D1322" w:rsidRDefault="00D37792" w:rsidP="004F52CE">
            <w:pPr>
              <w:spacing w:after="0" w:line="240" w:lineRule="auto"/>
              <w:ind w:firstLine="0"/>
              <w:rPr>
                <w:szCs w:val="24"/>
              </w:rPr>
            </w:pPr>
            <w:r w:rsidRPr="001D1322">
              <w:rPr>
                <w:szCs w:val="24"/>
              </w:rPr>
              <w:t>Љ</w:t>
            </w:r>
          </w:p>
        </w:tc>
        <w:tc>
          <w:tcPr>
            <w:tcW w:w="900" w:type="dxa"/>
          </w:tcPr>
          <w:p w:rsidR="00D37792" w:rsidRPr="001D1322" w:rsidRDefault="00D37792" w:rsidP="00D37792">
            <w:pPr>
              <w:spacing w:after="0" w:line="240" w:lineRule="auto"/>
              <w:ind w:firstLine="0"/>
              <w:rPr>
                <w:szCs w:val="24"/>
              </w:rPr>
            </w:pPr>
            <w:r w:rsidRPr="001D1322">
              <w:rPr>
                <w:position w:val="-8"/>
                <w:szCs w:val="24"/>
              </w:rPr>
              <w:object w:dxaOrig="580" w:dyaOrig="360">
                <v:shape id="_x0000_i1082" type="#_x0000_t75" style="width:28.95pt;height:17.4pt" o:ole="">
                  <v:imagedata r:id="rId137" o:title=""/>
                </v:shape>
                <o:OLEObject Type="Embed" ProgID="Equation.3" ShapeID="_x0000_i1082" DrawAspect="Content" ObjectID="_1449917469" r:id="rId138"/>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Џ</w:t>
            </w:r>
          </w:p>
        </w:tc>
        <w:tc>
          <w:tcPr>
            <w:tcW w:w="900" w:type="dxa"/>
          </w:tcPr>
          <w:p w:rsidR="00D37792" w:rsidRPr="001D1322" w:rsidRDefault="00D37792" w:rsidP="00D37792">
            <w:pPr>
              <w:spacing w:after="0" w:line="240" w:lineRule="auto"/>
              <w:ind w:firstLine="0"/>
              <w:rPr>
                <w:szCs w:val="24"/>
              </w:rPr>
            </w:pPr>
            <w:r w:rsidRPr="001D1322">
              <w:rPr>
                <w:szCs w:val="24"/>
              </w:rPr>
              <w:t>5.</w:t>
            </w:r>
            <w:r>
              <w:rPr>
                <w:szCs w:val="24"/>
              </w:rPr>
              <w:t>2</w:t>
            </w:r>
          </w:p>
        </w:tc>
      </w:tr>
      <w:tr w:rsidR="00D37792" w:rsidRPr="001D1322" w:rsidTr="00332303">
        <w:trPr>
          <w:trHeight w:val="281"/>
          <w:jc w:val="center"/>
        </w:trPr>
        <w:tc>
          <w:tcPr>
            <w:tcW w:w="648" w:type="dxa"/>
          </w:tcPr>
          <w:p w:rsidR="00D37792" w:rsidRPr="001D1322" w:rsidRDefault="00D37792" w:rsidP="004F52CE">
            <w:pPr>
              <w:spacing w:after="0" w:line="240" w:lineRule="auto"/>
              <w:ind w:firstLine="0"/>
              <w:rPr>
                <w:szCs w:val="24"/>
              </w:rPr>
            </w:pPr>
            <w:r w:rsidRPr="001D1322">
              <w:rPr>
                <w:szCs w:val="24"/>
              </w:rPr>
              <w:t>М</w:t>
            </w:r>
          </w:p>
        </w:tc>
        <w:tc>
          <w:tcPr>
            <w:tcW w:w="900" w:type="dxa"/>
          </w:tcPr>
          <w:p w:rsidR="00D37792" w:rsidRPr="001D1322" w:rsidRDefault="00D37792" w:rsidP="00D37792">
            <w:pPr>
              <w:spacing w:after="0" w:line="240" w:lineRule="auto"/>
              <w:ind w:firstLine="0"/>
              <w:rPr>
                <w:szCs w:val="24"/>
              </w:rPr>
            </w:pPr>
            <w:r w:rsidRPr="001D1322">
              <w:rPr>
                <w:position w:val="-6"/>
                <w:szCs w:val="24"/>
              </w:rPr>
              <w:object w:dxaOrig="580" w:dyaOrig="340">
                <v:shape id="_x0000_i1083" type="#_x0000_t75" style="width:28.95pt;height:16.55pt" o:ole="">
                  <v:imagedata r:id="rId139" o:title=""/>
                </v:shape>
                <o:OLEObject Type="Embed" ProgID="Equation.3" ShapeID="_x0000_i1083" DrawAspect="Content" ObjectID="_1449917470" r:id="rId140"/>
              </w:object>
            </w:r>
          </w:p>
        </w:tc>
        <w:tc>
          <w:tcPr>
            <w:tcW w:w="450" w:type="dxa"/>
            <w:tcBorders>
              <w:top w:val="nil"/>
              <w:bottom w:val="nil"/>
            </w:tcBorders>
          </w:tcPr>
          <w:p w:rsidR="00D37792" w:rsidRPr="001D1322" w:rsidRDefault="00D37792" w:rsidP="00455CA7">
            <w:pPr>
              <w:spacing w:after="0" w:line="240" w:lineRule="auto"/>
              <w:rPr>
                <w:szCs w:val="24"/>
              </w:rPr>
            </w:pPr>
          </w:p>
        </w:tc>
        <w:tc>
          <w:tcPr>
            <w:tcW w:w="630" w:type="dxa"/>
          </w:tcPr>
          <w:p w:rsidR="00D37792" w:rsidRPr="001D1322" w:rsidRDefault="00D37792" w:rsidP="00F20300">
            <w:pPr>
              <w:spacing w:after="0" w:line="240" w:lineRule="auto"/>
              <w:ind w:firstLine="0"/>
              <w:rPr>
                <w:szCs w:val="24"/>
              </w:rPr>
            </w:pPr>
            <w:r w:rsidRPr="001D1322">
              <w:rPr>
                <w:szCs w:val="24"/>
              </w:rPr>
              <w:t>Ш</w:t>
            </w:r>
          </w:p>
        </w:tc>
        <w:tc>
          <w:tcPr>
            <w:tcW w:w="900" w:type="dxa"/>
          </w:tcPr>
          <w:p w:rsidR="00D37792" w:rsidRPr="001D1322" w:rsidRDefault="00D37792" w:rsidP="00D37792">
            <w:pPr>
              <w:spacing w:after="0" w:line="240" w:lineRule="auto"/>
              <w:ind w:firstLine="0"/>
              <w:rPr>
                <w:szCs w:val="24"/>
              </w:rPr>
            </w:pPr>
            <w:r w:rsidRPr="001D1322">
              <w:rPr>
                <w:szCs w:val="24"/>
              </w:rPr>
              <w:t>2.5</w:t>
            </w:r>
          </w:p>
        </w:tc>
      </w:tr>
    </w:tbl>
    <w:p w:rsidR="00D37792" w:rsidRPr="00D37792" w:rsidRDefault="00D37792" w:rsidP="00D37792">
      <w:pPr>
        <w:ind w:firstLine="0"/>
        <w:rPr>
          <w:szCs w:val="24"/>
        </w:rPr>
      </w:pPr>
    </w:p>
    <w:p w:rsidR="00D37792" w:rsidRPr="001D1322" w:rsidRDefault="00D37792" w:rsidP="00D37792">
      <w:pPr>
        <w:rPr>
          <w:szCs w:val="24"/>
        </w:rPr>
      </w:pP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0"/>
        <w:gridCol w:w="638"/>
        <w:gridCol w:w="638"/>
        <w:gridCol w:w="638"/>
        <w:gridCol w:w="638"/>
        <w:gridCol w:w="638"/>
        <w:gridCol w:w="638"/>
        <w:gridCol w:w="638"/>
        <w:gridCol w:w="638"/>
        <w:gridCol w:w="639"/>
        <w:gridCol w:w="639"/>
        <w:gridCol w:w="639"/>
        <w:gridCol w:w="639"/>
        <w:gridCol w:w="639"/>
        <w:gridCol w:w="639"/>
      </w:tblGrid>
      <w:tr w:rsidR="00D37792" w:rsidRPr="001D1322" w:rsidTr="009260B0">
        <w:trPr>
          <w:trHeight w:val="584"/>
        </w:trPr>
        <w:tc>
          <w:tcPr>
            <w:tcW w:w="620" w:type="dxa"/>
          </w:tcPr>
          <w:p w:rsidR="00D37792" w:rsidRPr="009260B0" w:rsidRDefault="009260B0" w:rsidP="00455CA7">
            <w:pPr>
              <w:spacing w:after="0" w:line="240" w:lineRule="auto"/>
              <w:rPr>
                <w:szCs w:val="24"/>
              </w:rPr>
            </w:pPr>
            <w:r>
              <w:rPr>
                <w:szCs w:val="24"/>
              </w:rPr>
              <w:t>11.</w:t>
            </w:r>
          </w:p>
        </w:tc>
        <w:tc>
          <w:tcPr>
            <w:tcW w:w="638" w:type="dxa"/>
          </w:tcPr>
          <w:p w:rsidR="00D37792" w:rsidRPr="009260B0" w:rsidRDefault="009260B0" w:rsidP="00455CA7">
            <w:pPr>
              <w:spacing w:after="0" w:line="240" w:lineRule="auto"/>
              <w:rPr>
                <w:szCs w:val="24"/>
              </w:rPr>
            </w:pPr>
            <w:r>
              <w:rPr>
                <w:szCs w:val="24"/>
              </w:rPr>
              <w:t>12.</w:t>
            </w:r>
          </w:p>
        </w:tc>
        <w:tc>
          <w:tcPr>
            <w:tcW w:w="638" w:type="dxa"/>
          </w:tcPr>
          <w:p w:rsidR="00D37792" w:rsidRPr="009260B0" w:rsidRDefault="009260B0" w:rsidP="00455CA7">
            <w:pPr>
              <w:spacing w:after="0" w:line="240" w:lineRule="auto"/>
              <w:rPr>
                <w:szCs w:val="24"/>
              </w:rPr>
            </w:pPr>
            <w:r>
              <w:rPr>
                <w:szCs w:val="24"/>
              </w:rPr>
              <w:t>33.</w:t>
            </w:r>
          </w:p>
        </w:tc>
        <w:tc>
          <w:tcPr>
            <w:tcW w:w="638" w:type="dxa"/>
          </w:tcPr>
          <w:p w:rsidR="00D37792" w:rsidRPr="009260B0" w:rsidRDefault="009260B0" w:rsidP="00455CA7">
            <w:pPr>
              <w:spacing w:after="0" w:line="240" w:lineRule="auto"/>
              <w:rPr>
                <w:szCs w:val="24"/>
              </w:rPr>
            </w:pPr>
            <w:r>
              <w:rPr>
                <w:szCs w:val="24"/>
              </w:rPr>
              <w:t>44.</w:t>
            </w:r>
          </w:p>
        </w:tc>
        <w:tc>
          <w:tcPr>
            <w:tcW w:w="638" w:type="dxa"/>
            <w:tcBorders>
              <w:right w:val="dashed" w:sz="4" w:space="0" w:color="auto"/>
            </w:tcBorders>
          </w:tcPr>
          <w:p w:rsidR="00D37792" w:rsidRPr="009260B0" w:rsidRDefault="009260B0" w:rsidP="00455CA7">
            <w:pPr>
              <w:spacing w:after="0" w:line="240" w:lineRule="auto"/>
              <w:rPr>
                <w:szCs w:val="24"/>
              </w:rPr>
            </w:pPr>
            <w:r>
              <w:rPr>
                <w:szCs w:val="24"/>
              </w:rPr>
              <w:t>55.</w:t>
            </w:r>
          </w:p>
        </w:tc>
        <w:tc>
          <w:tcPr>
            <w:tcW w:w="638" w:type="dxa"/>
            <w:tcBorders>
              <w:left w:val="dashed" w:sz="4" w:space="0" w:color="auto"/>
            </w:tcBorders>
          </w:tcPr>
          <w:p w:rsidR="00D37792" w:rsidRPr="009260B0" w:rsidRDefault="009260B0" w:rsidP="00455CA7">
            <w:pPr>
              <w:spacing w:after="0" w:line="240" w:lineRule="auto"/>
              <w:rPr>
                <w:szCs w:val="24"/>
              </w:rPr>
            </w:pPr>
            <w:r>
              <w:rPr>
                <w:szCs w:val="24"/>
              </w:rPr>
              <w:t>66.</w:t>
            </w:r>
          </w:p>
        </w:tc>
        <w:tc>
          <w:tcPr>
            <w:tcW w:w="638" w:type="dxa"/>
          </w:tcPr>
          <w:p w:rsidR="00D37792" w:rsidRPr="009260B0" w:rsidRDefault="009260B0" w:rsidP="00455CA7">
            <w:pPr>
              <w:spacing w:after="0" w:line="240" w:lineRule="auto"/>
              <w:rPr>
                <w:szCs w:val="24"/>
              </w:rPr>
            </w:pPr>
            <w:r>
              <w:rPr>
                <w:szCs w:val="24"/>
              </w:rPr>
              <w:t>77.</w:t>
            </w:r>
          </w:p>
        </w:tc>
        <w:tc>
          <w:tcPr>
            <w:tcW w:w="638" w:type="dxa"/>
          </w:tcPr>
          <w:p w:rsidR="00D37792" w:rsidRPr="009260B0" w:rsidRDefault="009260B0" w:rsidP="00455CA7">
            <w:pPr>
              <w:spacing w:after="0" w:line="240" w:lineRule="auto"/>
              <w:rPr>
                <w:szCs w:val="24"/>
              </w:rPr>
            </w:pPr>
            <w:r>
              <w:rPr>
                <w:szCs w:val="24"/>
              </w:rPr>
              <w:t>88.</w:t>
            </w:r>
          </w:p>
        </w:tc>
        <w:tc>
          <w:tcPr>
            <w:tcW w:w="638" w:type="dxa"/>
          </w:tcPr>
          <w:p w:rsidR="00D37792" w:rsidRPr="009260B0" w:rsidRDefault="009260B0" w:rsidP="00455CA7">
            <w:pPr>
              <w:spacing w:after="0" w:line="240" w:lineRule="auto"/>
              <w:rPr>
                <w:szCs w:val="24"/>
              </w:rPr>
            </w:pPr>
            <w:r>
              <w:rPr>
                <w:szCs w:val="24"/>
              </w:rPr>
              <w:t>99.</w:t>
            </w:r>
          </w:p>
        </w:tc>
        <w:tc>
          <w:tcPr>
            <w:tcW w:w="639" w:type="dxa"/>
            <w:tcBorders>
              <w:right w:val="dashed" w:sz="4" w:space="0" w:color="auto"/>
            </w:tcBorders>
          </w:tcPr>
          <w:p w:rsidR="00D37792" w:rsidRPr="009260B0" w:rsidRDefault="009260B0" w:rsidP="00455CA7">
            <w:pPr>
              <w:spacing w:after="0" w:line="240" w:lineRule="auto"/>
              <w:rPr>
                <w:szCs w:val="24"/>
              </w:rPr>
            </w:pPr>
            <w:r>
              <w:rPr>
                <w:szCs w:val="24"/>
              </w:rPr>
              <w:t>110.</w:t>
            </w:r>
          </w:p>
        </w:tc>
        <w:tc>
          <w:tcPr>
            <w:tcW w:w="639" w:type="dxa"/>
            <w:tcBorders>
              <w:left w:val="dashed" w:sz="4" w:space="0" w:color="auto"/>
            </w:tcBorders>
          </w:tcPr>
          <w:p w:rsidR="00D37792" w:rsidRPr="009260B0" w:rsidRDefault="009260B0" w:rsidP="00455CA7">
            <w:pPr>
              <w:spacing w:after="0" w:line="240" w:lineRule="auto"/>
              <w:rPr>
                <w:szCs w:val="24"/>
              </w:rPr>
            </w:pPr>
            <w:r>
              <w:rPr>
                <w:szCs w:val="24"/>
              </w:rPr>
              <w:t>111.</w:t>
            </w:r>
          </w:p>
        </w:tc>
        <w:tc>
          <w:tcPr>
            <w:tcW w:w="639" w:type="dxa"/>
          </w:tcPr>
          <w:p w:rsidR="00D37792" w:rsidRPr="009260B0" w:rsidRDefault="009260B0" w:rsidP="00455CA7">
            <w:pPr>
              <w:spacing w:after="0" w:line="240" w:lineRule="auto"/>
              <w:rPr>
                <w:szCs w:val="24"/>
              </w:rPr>
            </w:pPr>
            <w:r>
              <w:rPr>
                <w:szCs w:val="24"/>
              </w:rPr>
              <w:t>112.</w:t>
            </w:r>
          </w:p>
        </w:tc>
        <w:tc>
          <w:tcPr>
            <w:tcW w:w="639" w:type="dxa"/>
          </w:tcPr>
          <w:p w:rsidR="00D37792" w:rsidRPr="009260B0" w:rsidRDefault="009260B0" w:rsidP="00455CA7">
            <w:pPr>
              <w:spacing w:after="0" w:line="240" w:lineRule="auto"/>
              <w:rPr>
                <w:szCs w:val="24"/>
              </w:rPr>
            </w:pPr>
            <w:r>
              <w:rPr>
                <w:szCs w:val="24"/>
              </w:rPr>
              <w:t>113.</w:t>
            </w:r>
          </w:p>
        </w:tc>
        <w:tc>
          <w:tcPr>
            <w:tcW w:w="639" w:type="dxa"/>
          </w:tcPr>
          <w:p w:rsidR="00D37792" w:rsidRPr="009260B0" w:rsidRDefault="009260B0" w:rsidP="00455CA7">
            <w:pPr>
              <w:spacing w:after="0" w:line="240" w:lineRule="auto"/>
              <w:rPr>
                <w:szCs w:val="24"/>
              </w:rPr>
            </w:pPr>
            <w:r>
              <w:rPr>
                <w:szCs w:val="24"/>
              </w:rPr>
              <w:t>114.</w:t>
            </w:r>
          </w:p>
        </w:tc>
        <w:tc>
          <w:tcPr>
            <w:tcW w:w="639" w:type="dxa"/>
          </w:tcPr>
          <w:p w:rsidR="00D37792" w:rsidRPr="009260B0" w:rsidRDefault="009260B0" w:rsidP="00455CA7">
            <w:pPr>
              <w:spacing w:after="0" w:line="240" w:lineRule="auto"/>
              <w:rPr>
                <w:szCs w:val="24"/>
              </w:rPr>
            </w:pPr>
            <w:r>
              <w:rPr>
                <w:szCs w:val="24"/>
              </w:rPr>
              <w:t>115.</w:t>
            </w:r>
          </w:p>
        </w:tc>
      </w:tr>
      <w:tr w:rsidR="00D37792" w:rsidRPr="001D1322" w:rsidTr="009260B0">
        <w:tc>
          <w:tcPr>
            <w:tcW w:w="620" w:type="dxa"/>
          </w:tcPr>
          <w:p w:rsidR="00D37792" w:rsidRPr="001D1322" w:rsidRDefault="00D37792" w:rsidP="00455CA7">
            <w:pPr>
              <w:spacing w:after="0" w:line="240" w:lineRule="auto"/>
              <w:rPr>
                <w:szCs w:val="24"/>
              </w:rPr>
            </w:pPr>
          </w:p>
        </w:tc>
        <w:tc>
          <w:tcPr>
            <w:tcW w:w="638" w:type="dxa"/>
          </w:tcPr>
          <w:p w:rsidR="00D37792" w:rsidRPr="001D1322" w:rsidRDefault="00D37792" w:rsidP="00455CA7">
            <w:pPr>
              <w:spacing w:after="0" w:line="240" w:lineRule="auto"/>
              <w:rPr>
                <w:szCs w:val="24"/>
              </w:rPr>
            </w:pPr>
          </w:p>
        </w:tc>
        <w:tc>
          <w:tcPr>
            <w:tcW w:w="638" w:type="dxa"/>
          </w:tcPr>
          <w:p w:rsidR="00D37792" w:rsidRPr="001D1322" w:rsidRDefault="00D37792" w:rsidP="00455CA7">
            <w:pPr>
              <w:spacing w:after="0" w:line="240" w:lineRule="auto"/>
              <w:rPr>
                <w:szCs w:val="24"/>
              </w:rPr>
            </w:pPr>
          </w:p>
        </w:tc>
        <w:tc>
          <w:tcPr>
            <w:tcW w:w="638" w:type="dxa"/>
          </w:tcPr>
          <w:p w:rsidR="00D37792" w:rsidRPr="001D1322" w:rsidRDefault="00D37792" w:rsidP="00455CA7">
            <w:pPr>
              <w:spacing w:after="0" w:line="240" w:lineRule="auto"/>
              <w:rPr>
                <w:szCs w:val="24"/>
              </w:rPr>
            </w:pPr>
          </w:p>
        </w:tc>
        <w:tc>
          <w:tcPr>
            <w:tcW w:w="638" w:type="dxa"/>
            <w:tcBorders>
              <w:right w:val="dashed" w:sz="4" w:space="0" w:color="auto"/>
            </w:tcBorders>
          </w:tcPr>
          <w:p w:rsidR="00D37792" w:rsidRPr="001D1322" w:rsidRDefault="00D37792" w:rsidP="00455CA7">
            <w:pPr>
              <w:spacing w:after="0" w:line="240" w:lineRule="auto"/>
              <w:rPr>
                <w:szCs w:val="24"/>
              </w:rPr>
            </w:pPr>
          </w:p>
        </w:tc>
        <w:tc>
          <w:tcPr>
            <w:tcW w:w="638" w:type="dxa"/>
            <w:tcBorders>
              <w:left w:val="dashed" w:sz="4" w:space="0" w:color="auto"/>
            </w:tcBorders>
          </w:tcPr>
          <w:p w:rsidR="00D37792" w:rsidRPr="001D1322" w:rsidRDefault="00D37792" w:rsidP="00455CA7">
            <w:pPr>
              <w:spacing w:after="0" w:line="240" w:lineRule="auto"/>
              <w:rPr>
                <w:szCs w:val="24"/>
              </w:rPr>
            </w:pPr>
          </w:p>
        </w:tc>
        <w:tc>
          <w:tcPr>
            <w:tcW w:w="638" w:type="dxa"/>
          </w:tcPr>
          <w:p w:rsidR="00D37792" w:rsidRPr="001D1322" w:rsidRDefault="00D37792" w:rsidP="00455CA7">
            <w:pPr>
              <w:spacing w:after="0" w:line="240" w:lineRule="auto"/>
              <w:rPr>
                <w:szCs w:val="24"/>
              </w:rPr>
            </w:pPr>
          </w:p>
        </w:tc>
        <w:tc>
          <w:tcPr>
            <w:tcW w:w="638" w:type="dxa"/>
          </w:tcPr>
          <w:p w:rsidR="00D37792" w:rsidRPr="001D1322" w:rsidRDefault="00D37792" w:rsidP="00455CA7">
            <w:pPr>
              <w:spacing w:after="0" w:line="240" w:lineRule="auto"/>
              <w:rPr>
                <w:szCs w:val="24"/>
              </w:rPr>
            </w:pPr>
          </w:p>
        </w:tc>
        <w:tc>
          <w:tcPr>
            <w:tcW w:w="638" w:type="dxa"/>
          </w:tcPr>
          <w:p w:rsidR="00D37792" w:rsidRPr="001D1322" w:rsidRDefault="00D37792" w:rsidP="00455CA7">
            <w:pPr>
              <w:spacing w:after="0" w:line="240" w:lineRule="auto"/>
              <w:rPr>
                <w:szCs w:val="24"/>
              </w:rPr>
            </w:pPr>
          </w:p>
        </w:tc>
        <w:tc>
          <w:tcPr>
            <w:tcW w:w="639" w:type="dxa"/>
            <w:tcBorders>
              <w:right w:val="dashed" w:sz="4" w:space="0" w:color="auto"/>
            </w:tcBorders>
          </w:tcPr>
          <w:p w:rsidR="00D37792" w:rsidRPr="001D1322" w:rsidRDefault="00D37792" w:rsidP="00455CA7">
            <w:pPr>
              <w:spacing w:after="0" w:line="240" w:lineRule="auto"/>
              <w:rPr>
                <w:szCs w:val="24"/>
              </w:rPr>
            </w:pPr>
          </w:p>
        </w:tc>
        <w:tc>
          <w:tcPr>
            <w:tcW w:w="639" w:type="dxa"/>
            <w:tcBorders>
              <w:left w:val="dashed" w:sz="4" w:space="0" w:color="auto"/>
            </w:tcBorders>
          </w:tcPr>
          <w:p w:rsidR="00D37792" w:rsidRPr="001D1322" w:rsidRDefault="00D37792" w:rsidP="00455CA7">
            <w:pPr>
              <w:spacing w:after="0" w:line="240" w:lineRule="auto"/>
              <w:rPr>
                <w:szCs w:val="24"/>
              </w:rPr>
            </w:pPr>
          </w:p>
        </w:tc>
        <w:tc>
          <w:tcPr>
            <w:tcW w:w="639" w:type="dxa"/>
          </w:tcPr>
          <w:p w:rsidR="00D37792" w:rsidRPr="001D1322" w:rsidRDefault="00D37792" w:rsidP="00455CA7">
            <w:pPr>
              <w:spacing w:after="0" w:line="240" w:lineRule="auto"/>
              <w:rPr>
                <w:szCs w:val="24"/>
              </w:rPr>
            </w:pPr>
          </w:p>
        </w:tc>
        <w:tc>
          <w:tcPr>
            <w:tcW w:w="639" w:type="dxa"/>
          </w:tcPr>
          <w:p w:rsidR="00D37792" w:rsidRPr="001D1322" w:rsidRDefault="00D37792" w:rsidP="00455CA7">
            <w:pPr>
              <w:spacing w:after="0" w:line="240" w:lineRule="auto"/>
              <w:rPr>
                <w:szCs w:val="24"/>
              </w:rPr>
            </w:pPr>
          </w:p>
        </w:tc>
        <w:tc>
          <w:tcPr>
            <w:tcW w:w="639" w:type="dxa"/>
          </w:tcPr>
          <w:p w:rsidR="00D37792" w:rsidRPr="001D1322" w:rsidRDefault="00D37792" w:rsidP="00455CA7">
            <w:pPr>
              <w:spacing w:after="0" w:line="240" w:lineRule="auto"/>
              <w:rPr>
                <w:szCs w:val="24"/>
              </w:rPr>
            </w:pPr>
          </w:p>
        </w:tc>
        <w:tc>
          <w:tcPr>
            <w:tcW w:w="639" w:type="dxa"/>
          </w:tcPr>
          <w:p w:rsidR="00D37792" w:rsidRPr="001D1322" w:rsidRDefault="00D37792" w:rsidP="00455CA7">
            <w:pPr>
              <w:spacing w:after="0" w:line="240" w:lineRule="auto"/>
              <w:rPr>
                <w:szCs w:val="24"/>
              </w:rPr>
            </w:pPr>
          </w:p>
        </w:tc>
      </w:tr>
    </w:tbl>
    <w:p w:rsidR="006B51B6" w:rsidRDefault="006B51B6" w:rsidP="006B51B6">
      <w:pPr>
        <w:rPr>
          <w:rFonts w:ascii="Comic Sans MS" w:hAnsi="Comic Sans MS"/>
          <w:sz w:val="20"/>
        </w:rPr>
      </w:pPr>
    </w:p>
    <w:p w:rsidR="006B51B6" w:rsidRPr="006B51B6" w:rsidRDefault="006B51B6" w:rsidP="006B51B6">
      <w:pPr>
        <w:ind w:firstLine="0"/>
        <w:rPr>
          <w:szCs w:val="24"/>
          <w:lang/>
        </w:rPr>
      </w:pPr>
      <w:r w:rsidRPr="006B51B6">
        <w:rPr>
          <w:szCs w:val="24"/>
          <w:lang/>
        </w:rPr>
        <w:lastRenderedPageBreak/>
        <w:t xml:space="preserve">Браво!!! Успешно сте дошли до петог трага </w:t>
      </w:r>
      <w:r w:rsidRPr="006B51B6">
        <w:rPr>
          <w:szCs w:val="24"/>
          <w:lang/>
        </w:rPr>
        <w:sym w:font="Wingdings" w:char="F04A"/>
      </w:r>
    </w:p>
    <w:p w:rsidR="006B51B6" w:rsidRPr="006B51B6" w:rsidRDefault="006B51B6" w:rsidP="006B51B6">
      <w:pPr>
        <w:ind w:firstLine="0"/>
        <w:rPr>
          <w:szCs w:val="24"/>
        </w:rPr>
      </w:pPr>
      <w:r w:rsidRPr="006B51B6">
        <w:rPr>
          <w:szCs w:val="24"/>
          <w:lang/>
        </w:rPr>
        <w:t>БРЗО, БРЗО, БРЗО ДА БИ ПОБЕДИЛИ САСТАВИТЕ ДЕЛИЋЕ СЛАГАЛИЦЕ ПА ОДГОВОРИТЕ НА ПИТАЊЕ ПОСТАВЉЕНО НА СЛАГАЛИЦИ...</w:t>
      </w:r>
    </w:p>
    <w:p w:rsidR="00EE1904" w:rsidRDefault="00EE1904" w:rsidP="00EE1904">
      <w:pPr>
        <w:pStyle w:val="Heading3"/>
        <w:spacing w:before="360" w:after="360"/>
        <w:ind w:firstLine="0"/>
        <w:jc w:val="center"/>
      </w:pPr>
      <w:r>
        <w:rPr>
          <w:noProof/>
          <w:lang w:bidi="ar-SA"/>
        </w:rPr>
        <w:drawing>
          <wp:inline distT="0" distB="0" distL="0" distR="0">
            <wp:extent cx="3857625" cy="4181475"/>
            <wp:effectExtent l="19050" t="0" r="9525" b="0"/>
            <wp:docPr id="25" name="Picture 24" descr="Lov na trofe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 na trofeje.jpg"/>
                    <pic:cNvPicPr/>
                  </pic:nvPicPr>
                  <pic:blipFill>
                    <a:blip r:embed="rId141"/>
                    <a:stretch>
                      <a:fillRect/>
                    </a:stretch>
                  </pic:blipFill>
                  <pic:spPr>
                    <a:xfrm>
                      <a:off x="0" y="0"/>
                      <a:ext cx="3857625" cy="4181475"/>
                    </a:xfrm>
                    <a:prstGeom prst="rect">
                      <a:avLst/>
                    </a:prstGeom>
                  </pic:spPr>
                </pic:pic>
              </a:graphicData>
            </a:graphic>
          </wp:inline>
        </w:drawing>
      </w:r>
    </w:p>
    <w:p w:rsidR="00EE1904" w:rsidRPr="00EE1904" w:rsidRDefault="00EE1904" w:rsidP="00EE1904">
      <w:pPr>
        <w:jc w:val="center"/>
      </w:pPr>
      <w:r>
        <w:t>Слика 10. Слика слагалице коју су ученици требали да саставе</w:t>
      </w:r>
    </w:p>
    <w:p w:rsidR="00A135AA" w:rsidRDefault="00A135AA" w:rsidP="00C82A48">
      <w:pPr>
        <w:pStyle w:val="Heading3"/>
        <w:spacing w:before="360" w:after="360"/>
        <w:ind w:firstLine="0"/>
      </w:pPr>
      <w:bookmarkStart w:id="32" w:name="_Toc376126953"/>
      <w:r>
        <w:t>Резиме о игри са становишта ученика</w:t>
      </w:r>
      <w:bookmarkEnd w:id="32"/>
    </w:p>
    <w:p w:rsidR="00EE1904" w:rsidRDefault="00EE1904" w:rsidP="00EE1904">
      <w:r>
        <w:t xml:space="preserve">Ученици су у завршном делу часа попуњавали евалуационе листиће. Пример евалуационог листића дат је у прилогу 2. Попуњавање листића било је анонимно, а попуњавало је 40 ученика седмог  разреда. У листићу један од захтеваних одговора било је да оцене игру оценом од 1 до 10. Просечна оцена за ову игру је 9,27. Ученици су такође попуњавали тростепену Ликтерову скалу којом су показивали слагање, неслагање или уздржаност са тврдњама, при чему се одговор НЕ  вредновао скором 0, одговор МОЖДА скором 1, док се одговор ДА вредновао скором 2. </w:t>
      </w:r>
    </w:p>
    <w:p w:rsidR="00EE1904" w:rsidRPr="00EE1904" w:rsidRDefault="00EE1904" w:rsidP="00EE1904"/>
    <w:p w:rsidR="00BB3570" w:rsidRDefault="00BB3570" w:rsidP="00BB3570">
      <w:r w:rsidRPr="00BB3570">
        <w:rPr>
          <w:noProof/>
          <w:lang w:bidi="ar-SA"/>
        </w:rPr>
        <w:lastRenderedPageBreak/>
        <w:drawing>
          <wp:inline distT="0" distB="0" distL="0" distR="0">
            <wp:extent cx="4572000" cy="2743200"/>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EE1904" w:rsidRDefault="00EE1904" w:rsidP="00EE1904">
      <w:pPr>
        <w:spacing w:before="0" w:after="0" w:line="240" w:lineRule="auto"/>
        <w:jc w:val="center"/>
      </w:pPr>
      <w:r>
        <w:t>Графикон 2. Одговори ученика седмог</w:t>
      </w:r>
    </w:p>
    <w:p w:rsidR="00EE1904" w:rsidRDefault="00EE1904" w:rsidP="00EE1904">
      <w:pPr>
        <w:spacing w:before="0" w:after="0" w:line="240" w:lineRule="auto"/>
        <w:ind w:firstLine="0"/>
        <w:jc w:val="center"/>
      </w:pPr>
      <w:r>
        <w:t xml:space="preserve">           разреда о игри лов на трофеје</w:t>
      </w:r>
    </w:p>
    <w:p w:rsidR="00B707C2" w:rsidRPr="00B707C2" w:rsidRDefault="00B707C2" w:rsidP="00EE1904">
      <w:pPr>
        <w:spacing w:before="0" w:after="0" w:line="240" w:lineRule="auto"/>
        <w:ind w:firstLine="0"/>
        <w:jc w:val="center"/>
      </w:pPr>
    </w:p>
    <w:p w:rsidR="00EE1904" w:rsidRPr="003B5EF2" w:rsidRDefault="00EE1904" w:rsidP="00EE1904">
      <w:pPr>
        <w:spacing w:before="0" w:after="0"/>
        <w:rPr>
          <w:szCs w:val="24"/>
        </w:rPr>
      </w:pPr>
      <w:r w:rsidRPr="003B5EF2">
        <w:rPr>
          <w:szCs w:val="24"/>
        </w:rPr>
        <w:t xml:space="preserve">Прва тврдња </w:t>
      </w:r>
      <w:r>
        <w:rPr>
          <w:szCs w:val="24"/>
        </w:rPr>
        <w:t>„Лов на трофеје</w:t>
      </w:r>
      <w:r w:rsidRPr="003B5EF2">
        <w:rPr>
          <w:szCs w:val="24"/>
        </w:rPr>
        <w:t xml:space="preserve"> ми</w:t>
      </w:r>
      <w:r>
        <w:rPr>
          <w:szCs w:val="24"/>
        </w:rPr>
        <w:t xml:space="preserve"> је интересантан</w:t>
      </w:r>
      <w:r w:rsidRPr="003B5EF2">
        <w:rPr>
          <w:szCs w:val="24"/>
        </w:rPr>
        <w:t>.</w:t>
      </w:r>
      <w:r>
        <w:rPr>
          <w:szCs w:val="24"/>
        </w:rPr>
        <w:t>“ у распону 0 - 2 има просечан скор 1,895.</w:t>
      </w:r>
    </w:p>
    <w:p w:rsidR="00EE1904" w:rsidRPr="003B5EF2" w:rsidRDefault="00EE1904" w:rsidP="00EE1904">
      <w:pPr>
        <w:spacing w:before="0" w:after="0"/>
        <w:rPr>
          <w:szCs w:val="24"/>
        </w:rPr>
      </w:pPr>
      <w:r w:rsidRPr="003B5EF2">
        <w:rPr>
          <w:szCs w:val="24"/>
        </w:rPr>
        <w:t xml:space="preserve">Друга тврдња  </w:t>
      </w:r>
      <w:r>
        <w:rPr>
          <w:szCs w:val="24"/>
        </w:rPr>
        <w:t>„</w:t>
      </w:r>
      <w:r w:rsidRPr="003B5EF2">
        <w:rPr>
          <w:szCs w:val="24"/>
        </w:rPr>
        <w:t xml:space="preserve">Час на ком смо играли </w:t>
      </w:r>
      <w:r>
        <w:rPr>
          <w:szCs w:val="24"/>
        </w:rPr>
        <w:t>лов на трофеје</w:t>
      </w:r>
      <w:r w:rsidRPr="003B5EF2">
        <w:rPr>
          <w:szCs w:val="24"/>
        </w:rPr>
        <w:t xml:space="preserve"> био је занимљив.</w:t>
      </w:r>
      <w:r>
        <w:rPr>
          <w:szCs w:val="24"/>
        </w:rPr>
        <w:t>“ у распону 0 - 2 има просечан скор 1,86.</w:t>
      </w:r>
    </w:p>
    <w:p w:rsidR="00EE1904" w:rsidRDefault="00EE1904" w:rsidP="00EE1904">
      <w:pPr>
        <w:spacing w:before="0" w:after="0"/>
        <w:rPr>
          <w:szCs w:val="24"/>
        </w:rPr>
      </w:pPr>
      <w:r w:rsidRPr="003B5EF2">
        <w:rPr>
          <w:szCs w:val="24"/>
        </w:rPr>
        <w:t xml:space="preserve">Трећа тврдња </w:t>
      </w:r>
      <w:r>
        <w:rPr>
          <w:szCs w:val="24"/>
        </w:rPr>
        <w:t>„</w:t>
      </w:r>
      <w:r w:rsidRPr="003B5EF2">
        <w:rPr>
          <w:szCs w:val="24"/>
        </w:rPr>
        <w:t>Волео/ла бих да на часовима математике чешће играмо овакве игрице.</w:t>
      </w:r>
      <w:r>
        <w:rPr>
          <w:szCs w:val="24"/>
        </w:rPr>
        <w:t>“ у распону 0 - 2 има просечан скор приближно 1,93.</w:t>
      </w:r>
    </w:p>
    <w:p w:rsidR="00EE1904" w:rsidRPr="003B5EF2" w:rsidRDefault="00EE1904" w:rsidP="00EE1904">
      <w:pPr>
        <w:rPr>
          <w:szCs w:val="24"/>
        </w:rPr>
      </w:pPr>
      <w:r>
        <w:rPr>
          <w:szCs w:val="24"/>
        </w:rPr>
        <w:t xml:space="preserve">Дакле, на основу резултата добијених овим евалуационим листићима произилази закључак да је игрица лов на трофеје занимљива ученицима. </w:t>
      </w:r>
    </w:p>
    <w:p w:rsidR="00EE1904" w:rsidRDefault="00EE1904" w:rsidP="00EE1904">
      <w:r>
        <w:t xml:space="preserve">Напослетку, на питање да ли је постојао проблем на часу позитивних одговора није било. </w:t>
      </w:r>
    </w:p>
    <w:p w:rsidR="00A00266" w:rsidRPr="00A00266" w:rsidRDefault="00A135AA" w:rsidP="00A00266">
      <w:pPr>
        <w:pStyle w:val="Heading3"/>
        <w:spacing w:before="360" w:after="360"/>
      </w:pPr>
      <w:bookmarkStart w:id="33" w:name="_Toc376126954"/>
      <w:r>
        <w:t>Резиме о игри са становишта наставник</w:t>
      </w:r>
      <w:r w:rsidR="0013684F">
        <w:t>a</w:t>
      </w:r>
      <w:bookmarkEnd w:id="33"/>
    </w:p>
    <w:p w:rsidR="00EE1904" w:rsidRPr="00EE1904" w:rsidRDefault="00A00266" w:rsidP="00EE1904">
      <w:r>
        <w:t xml:space="preserve">Упркос чињеници да је припрема наставника за овакав тип часа дуга и захтевна, након те игре мотивација свих ученика за рад и активност на часовима математике је на завидном нивоу. У конкретном примеру уводни део часа на ком су се ученици делили у групе трајао је 5 минута, док главни део часа трајао је 30 минута. На завршном делу часа ученици су попуњавањавали евалуационе листиће и сумирали утисаке. </w:t>
      </w:r>
    </w:p>
    <w:p w:rsidR="0040422F" w:rsidRPr="006A52A7" w:rsidRDefault="0040422F" w:rsidP="002E471A">
      <w:pPr>
        <w:pStyle w:val="Heading2"/>
        <w:numPr>
          <w:ilvl w:val="1"/>
          <w:numId w:val="24"/>
        </w:numPr>
      </w:pPr>
      <w:bookmarkStart w:id="34" w:name="_Toc376126955"/>
      <w:r w:rsidRPr="006A52A7">
        <w:lastRenderedPageBreak/>
        <w:t>ПОТАПАЊЕ БРОДОВА</w:t>
      </w:r>
      <w:bookmarkEnd w:id="34"/>
    </w:p>
    <w:p w:rsidR="005D1E21" w:rsidRDefault="005D1E21" w:rsidP="009260B0">
      <w:pPr>
        <w:pStyle w:val="Heading3"/>
        <w:spacing w:before="360" w:after="360"/>
      </w:pPr>
      <w:bookmarkStart w:id="35" w:name="_Toc376126956"/>
      <w:r>
        <w:t>Правила игре</w:t>
      </w:r>
      <w:bookmarkEnd w:id="35"/>
    </w:p>
    <w:p w:rsidR="00F879F4" w:rsidRPr="00571670" w:rsidRDefault="00F879F4" w:rsidP="00A00266">
      <w:pPr>
        <w:spacing w:before="0" w:after="0"/>
        <w:rPr>
          <w:szCs w:val="24"/>
        </w:rPr>
      </w:pPr>
      <w:r>
        <w:rPr>
          <w:szCs w:val="24"/>
        </w:rPr>
        <w:t>Игра се у паровима, један ученик против другог. Противнички играчи треба да имају различите координатне системе. Сваки ученик добија лист папира са два координатна система. На првом координатном систему су његови</w:t>
      </w:r>
      <w:r w:rsidR="0013684F">
        <w:rPr>
          <w:szCs w:val="24"/>
        </w:rPr>
        <w:t>/њени</w:t>
      </w:r>
      <w:r>
        <w:rPr>
          <w:szCs w:val="24"/>
        </w:rPr>
        <w:t xml:space="preserve"> бродови, а други координатни систем је празан и служи да ученик уцртава тачке у којима је „гађао/ла“ противничке бродове. (</w:t>
      </w:r>
      <w:r w:rsidRPr="002E471A">
        <w:rPr>
          <w:szCs w:val="24"/>
        </w:rPr>
        <w:t>Кружићем</w:t>
      </w:r>
      <w:r>
        <w:rPr>
          <w:szCs w:val="24"/>
        </w:rPr>
        <w:t xml:space="preserve"> </w:t>
      </w:r>
      <w:r w:rsidRPr="002E471A">
        <w:rPr>
          <w:szCs w:val="24"/>
        </w:rPr>
        <w:t>означава погођени број, а иксићем</w:t>
      </w:r>
      <w:r>
        <w:rPr>
          <w:szCs w:val="24"/>
        </w:rPr>
        <w:t xml:space="preserve"> промашај)</w:t>
      </w:r>
      <w:r>
        <w:rPr>
          <w:szCs w:val="24"/>
        </w:rPr>
        <w:br/>
        <w:t>Бродови се састоје од једне, две, три, четири или пет тачака.</w:t>
      </w:r>
    </w:p>
    <w:p w:rsidR="00F879F4" w:rsidRDefault="00F879F4" w:rsidP="00A00266">
      <w:pPr>
        <w:spacing w:before="0" w:after="0"/>
        <w:rPr>
          <w:szCs w:val="24"/>
        </w:rPr>
      </w:pPr>
      <w:r>
        <w:rPr>
          <w:szCs w:val="24"/>
        </w:rPr>
        <w:t>Када ученик погоди поље у којем је брод или део противничког брода, има право и даље гађати све док не пром</w:t>
      </w:r>
      <w:r w:rsidR="00B707C2">
        <w:rPr>
          <w:szCs w:val="24"/>
        </w:rPr>
        <w:t>аши противника. Када погоди цео</w:t>
      </w:r>
      <w:r>
        <w:rPr>
          <w:szCs w:val="24"/>
        </w:rPr>
        <w:t xml:space="preserve"> брод, противнички играч мора рећи „потопљен“. Да би играч знао када му је брод потопљен, на свом координатном систему, сваки пут када га противник погоди, треба да обележи погођено место.</w:t>
      </w:r>
    </w:p>
    <w:p w:rsidR="00F879F4" w:rsidRPr="009260B0" w:rsidRDefault="00F879F4" w:rsidP="00A00266">
      <w:pPr>
        <w:spacing w:before="0" w:after="0"/>
        <w:ind w:firstLine="0"/>
        <w:rPr>
          <w:szCs w:val="24"/>
        </w:rPr>
      </w:pPr>
      <w:r>
        <w:rPr>
          <w:szCs w:val="24"/>
        </w:rPr>
        <w:t>Игра се наставља док један од ученика не потопи целу флоту противничког играча.</w:t>
      </w:r>
    </w:p>
    <w:p w:rsidR="002E471A" w:rsidRPr="009260B0" w:rsidRDefault="00F879F4" w:rsidP="00A00266">
      <w:pPr>
        <w:spacing w:before="0" w:after="0" w:line="240" w:lineRule="auto"/>
        <w:rPr>
          <w:szCs w:val="24"/>
        </w:rPr>
      </w:pPr>
      <w:r w:rsidRPr="00F879F4">
        <w:rPr>
          <w:szCs w:val="24"/>
        </w:rPr>
        <w:t xml:space="preserve">Игра </w:t>
      </w:r>
      <w:r w:rsidR="0013684F">
        <w:rPr>
          <w:szCs w:val="24"/>
        </w:rPr>
        <w:t>„потапање бродова“ има за циљ</w:t>
      </w:r>
      <w:r w:rsidRPr="00F879F4">
        <w:rPr>
          <w:szCs w:val="24"/>
        </w:rPr>
        <w:t xml:space="preserve"> увежбавање очитавања и уцртав</w:t>
      </w:r>
      <w:r w:rsidR="0013684F">
        <w:rPr>
          <w:szCs w:val="24"/>
        </w:rPr>
        <w:t>ања тачака у координатни систем. Наставник је може организовати на редовном часу на ком је предвиђено утврђивање појма координатног система или часу допунске наставе. Како ову лекцију морају усвојити сви ученици од основног до напредног нивоа</w:t>
      </w:r>
    </w:p>
    <w:p w:rsidR="00F879F4" w:rsidRPr="009260B0" w:rsidRDefault="005D1E21" w:rsidP="009260B0">
      <w:pPr>
        <w:pStyle w:val="Heading3"/>
        <w:spacing w:before="360" w:after="360"/>
      </w:pPr>
      <w:bookmarkStart w:id="36" w:name="_Toc376126957"/>
      <w:r>
        <w:t>Наставни материјал неопходан за игру</w:t>
      </w:r>
      <w:bookmarkEnd w:id="36"/>
    </w:p>
    <w:p w:rsidR="00891FE3" w:rsidRPr="003C762C" w:rsidRDefault="00703462" w:rsidP="00A733D2">
      <w:pPr>
        <w:ind w:firstLine="0"/>
        <w:rPr>
          <w:b/>
          <w:szCs w:val="24"/>
        </w:rPr>
      </w:pPr>
      <w:r w:rsidRPr="00703462">
        <w:rPr>
          <w:szCs w:val="24"/>
        </w:rPr>
        <w:t>Листић</w:t>
      </w:r>
      <w:r w:rsidR="00891FE3" w:rsidRPr="00703462">
        <w:rPr>
          <w:szCs w:val="24"/>
        </w:rPr>
        <w:t xml:space="preserve"> A</w:t>
      </w:r>
      <w:r w:rsidR="00A733D2">
        <w:rPr>
          <w:szCs w:val="24"/>
        </w:rPr>
        <w:tab/>
        <w:t xml:space="preserve">    </w:t>
      </w:r>
      <w:r w:rsidRPr="00703462">
        <w:rPr>
          <w:b/>
          <w:szCs w:val="24"/>
        </w:rPr>
        <w:t>Моја флота</w:t>
      </w:r>
      <w:r w:rsidR="00A733D2">
        <w:rPr>
          <w:b/>
          <w:szCs w:val="24"/>
        </w:rPr>
        <w:tab/>
      </w:r>
      <w:r w:rsidR="00A733D2">
        <w:rPr>
          <w:b/>
          <w:szCs w:val="24"/>
        </w:rPr>
        <w:tab/>
      </w:r>
      <w:r w:rsidR="00A733D2">
        <w:rPr>
          <w:b/>
          <w:szCs w:val="24"/>
        </w:rPr>
        <w:tab/>
      </w:r>
      <w:r w:rsidR="00A733D2">
        <w:rPr>
          <w:b/>
          <w:szCs w:val="24"/>
        </w:rPr>
        <w:tab/>
      </w:r>
      <w:r w:rsidR="00A733D2" w:rsidRPr="003C762C">
        <w:rPr>
          <w:b/>
          <w:szCs w:val="24"/>
        </w:rPr>
        <w:t>Противнички положаји</w:t>
      </w:r>
    </w:p>
    <w:p w:rsidR="003C762C" w:rsidRPr="00A733D2" w:rsidRDefault="003C762C" w:rsidP="00A733D2">
      <w:pPr>
        <w:ind w:firstLine="0"/>
        <w:rPr>
          <w:b/>
          <w:szCs w:val="24"/>
          <w:u w:val="single"/>
        </w:rPr>
      </w:pPr>
    </w:p>
    <w:p w:rsidR="00891FE3" w:rsidRDefault="00891FE3" w:rsidP="00A733D2">
      <w:pPr>
        <w:jc w:val="left"/>
        <w:rPr>
          <w:szCs w:val="24"/>
        </w:rPr>
      </w:pPr>
      <w:r w:rsidRPr="006A52A7">
        <w:rPr>
          <w:noProof/>
          <w:szCs w:val="24"/>
          <w:lang w:bidi="ar-SA"/>
        </w:rPr>
        <w:drawing>
          <wp:inline distT="0" distB="0" distL="0" distR="0">
            <wp:extent cx="2379093" cy="2372243"/>
            <wp:effectExtent l="19050" t="0" r="2157"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3">
                      <a:lum bright="-24000" contrast="54000"/>
                    </a:blip>
                    <a:srcRect/>
                    <a:stretch>
                      <a:fillRect/>
                    </a:stretch>
                  </pic:blipFill>
                  <pic:spPr bwMode="auto">
                    <a:xfrm>
                      <a:off x="0" y="0"/>
                      <a:ext cx="2380662" cy="2373807"/>
                    </a:xfrm>
                    <a:prstGeom prst="rect">
                      <a:avLst/>
                    </a:prstGeom>
                    <a:noFill/>
                    <a:ln w="9525">
                      <a:noFill/>
                      <a:miter lim="800000"/>
                      <a:headEnd/>
                      <a:tailEnd/>
                    </a:ln>
                  </pic:spPr>
                </pic:pic>
              </a:graphicData>
            </a:graphic>
          </wp:inline>
        </w:drawing>
      </w:r>
      <w:r w:rsidR="00A733D2">
        <w:rPr>
          <w:szCs w:val="24"/>
        </w:rPr>
        <w:t xml:space="preserve">            </w:t>
      </w:r>
      <w:r w:rsidR="00A733D2" w:rsidRPr="006A52A7">
        <w:rPr>
          <w:noProof/>
          <w:szCs w:val="24"/>
          <w:lang w:bidi="ar-SA"/>
        </w:rPr>
        <w:drawing>
          <wp:inline distT="0" distB="0" distL="0" distR="0">
            <wp:extent cx="2473984" cy="2473984"/>
            <wp:effectExtent l="19050" t="0" r="2516" b="0"/>
            <wp:docPr id="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4">
                      <a:lum bright="-12000" contrast="30000"/>
                    </a:blip>
                    <a:srcRect/>
                    <a:stretch>
                      <a:fillRect/>
                    </a:stretch>
                  </pic:blipFill>
                  <pic:spPr bwMode="auto">
                    <a:xfrm>
                      <a:off x="0" y="0"/>
                      <a:ext cx="2475156" cy="2475156"/>
                    </a:xfrm>
                    <a:prstGeom prst="rect">
                      <a:avLst/>
                    </a:prstGeom>
                    <a:noFill/>
                    <a:ln w="9525">
                      <a:noFill/>
                      <a:miter lim="800000"/>
                      <a:headEnd/>
                      <a:tailEnd/>
                    </a:ln>
                  </pic:spPr>
                </pic:pic>
              </a:graphicData>
            </a:graphic>
          </wp:inline>
        </w:drawing>
      </w:r>
    </w:p>
    <w:p w:rsidR="003C762C" w:rsidRDefault="003C762C" w:rsidP="00A733D2">
      <w:pPr>
        <w:ind w:firstLine="0"/>
        <w:rPr>
          <w:szCs w:val="24"/>
        </w:rPr>
      </w:pPr>
    </w:p>
    <w:p w:rsidR="00A733D2" w:rsidRPr="003C762C" w:rsidRDefault="00A733D2" w:rsidP="00A733D2">
      <w:pPr>
        <w:ind w:firstLine="0"/>
        <w:rPr>
          <w:b/>
          <w:szCs w:val="24"/>
        </w:rPr>
      </w:pPr>
      <w:r w:rsidRPr="00703462">
        <w:rPr>
          <w:szCs w:val="24"/>
        </w:rPr>
        <w:lastRenderedPageBreak/>
        <w:t xml:space="preserve">Листић </w:t>
      </w:r>
      <w:r>
        <w:rPr>
          <w:szCs w:val="24"/>
        </w:rPr>
        <w:t>Б</w:t>
      </w:r>
      <w:r>
        <w:rPr>
          <w:szCs w:val="24"/>
        </w:rPr>
        <w:tab/>
        <w:t xml:space="preserve">    </w:t>
      </w:r>
      <w:r w:rsidRPr="00703462">
        <w:rPr>
          <w:b/>
          <w:szCs w:val="24"/>
        </w:rPr>
        <w:t>Моја флота</w:t>
      </w:r>
      <w:r>
        <w:rPr>
          <w:b/>
          <w:szCs w:val="24"/>
        </w:rPr>
        <w:tab/>
      </w:r>
      <w:r>
        <w:rPr>
          <w:b/>
          <w:szCs w:val="24"/>
        </w:rPr>
        <w:tab/>
      </w:r>
      <w:r>
        <w:rPr>
          <w:b/>
          <w:szCs w:val="24"/>
        </w:rPr>
        <w:tab/>
      </w:r>
      <w:r>
        <w:rPr>
          <w:b/>
          <w:szCs w:val="24"/>
        </w:rPr>
        <w:tab/>
      </w:r>
      <w:r w:rsidRPr="003C762C">
        <w:rPr>
          <w:b/>
          <w:szCs w:val="24"/>
        </w:rPr>
        <w:t>Противнички положаји</w:t>
      </w:r>
    </w:p>
    <w:p w:rsidR="003C762C" w:rsidRDefault="003C762C" w:rsidP="00A733D2">
      <w:pPr>
        <w:ind w:firstLine="0"/>
        <w:rPr>
          <w:b/>
          <w:szCs w:val="24"/>
          <w:u w:val="single"/>
        </w:rPr>
      </w:pPr>
    </w:p>
    <w:p w:rsidR="00A733D2" w:rsidRPr="003C762C" w:rsidRDefault="00A733D2" w:rsidP="00A733D2">
      <w:pPr>
        <w:ind w:firstLine="0"/>
        <w:rPr>
          <w:szCs w:val="24"/>
        </w:rPr>
      </w:pPr>
      <w:r w:rsidRPr="003C762C">
        <w:rPr>
          <w:b/>
          <w:noProof/>
          <w:szCs w:val="24"/>
          <w:lang w:bidi="ar-SA"/>
        </w:rPr>
        <w:drawing>
          <wp:inline distT="0" distB="0" distL="0" distR="0">
            <wp:extent cx="2596396" cy="2596396"/>
            <wp:effectExtent l="1905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5">
                      <a:lum bright="-12000" contrast="24000"/>
                    </a:blip>
                    <a:srcRect/>
                    <a:stretch>
                      <a:fillRect/>
                    </a:stretch>
                  </pic:blipFill>
                  <pic:spPr bwMode="auto">
                    <a:xfrm>
                      <a:off x="0" y="0"/>
                      <a:ext cx="2595927" cy="2595927"/>
                    </a:xfrm>
                    <a:prstGeom prst="rect">
                      <a:avLst/>
                    </a:prstGeom>
                    <a:noFill/>
                    <a:ln w="9525">
                      <a:noFill/>
                      <a:miter lim="800000"/>
                      <a:headEnd/>
                      <a:tailEnd/>
                    </a:ln>
                  </pic:spPr>
                </pic:pic>
              </a:graphicData>
            </a:graphic>
          </wp:inline>
        </w:drawing>
      </w:r>
      <w:r w:rsidRPr="003C762C">
        <w:rPr>
          <w:b/>
          <w:szCs w:val="24"/>
        </w:rPr>
        <w:t xml:space="preserve">         </w:t>
      </w:r>
      <w:r w:rsidRPr="003C762C">
        <w:rPr>
          <w:noProof/>
          <w:szCs w:val="24"/>
          <w:lang w:bidi="ar-SA"/>
        </w:rPr>
        <w:drawing>
          <wp:inline distT="0" distB="0" distL="0" distR="0">
            <wp:extent cx="2665562" cy="2665562"/>
            <wp:effectExtent l="19050" t="0" r="1438" b="0"/>
            <wp:docPr id="1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4">
                      <a:lum bright="-24000" contrast="48000"/>
                    </a:blip>
                    <a:srcRect/>
                    <a:stretch>
                      <a:fillRect/>
                    </a:stretch>
                  </pic:blipFill>
                  <pic:spPr bwMode="auto">
                    <a:xfrm>
                      <a:off x="0" y="0"/>
                      <a:ext cx="2664933" cy="2664933"/>
                    </a:xfrm>
                    <a:prstGeom prst="rect">
                      <a:avLst/>
                    </a:prstGeom>
                    <a:noFill/>
                    <a:ln w="9525">
                      <a:noFill/>
                      <a:miter lim="800000"/>
                      <a:headEnd/>
                      <a:tailEnd/>
                    </a:ln>
                  </pic:spPr>
                </pic:pic>
              </a:graphicData>
            </a:graphic>
          </wp:inline>
        </w:drawing>
      </w:r>
    </w:p>
    <w:p w:rsidR="00A733D2" w:rsidRDefault="00A733D2" w:rsidP="00A733D2">
      <w:pPr>
        <w:ind w:firstLine="0"/>
        <w:rPr>
          <w:b/>
          <w:szCs w:val="24"/>
          <w:u w:val="single"/>
        </w:rPr>
      </w:pPr>
    </w:p>
    <w:p w:rsidR="00A733D2" w:rsidRPr="003C762C" w:rsidRDefault="00A733D2" w:rsidP="00A733D2">
      <w:pPr>
        <w:ind w:firstLine="0"/>
        <w:rPr>
          <w:b/>
          <w:szCs w:val="24"/>
        </w:rPr>
      </w:pPr>
      <w:r w:rsidRPr="00703462">
        <w:rPr>
          <w:szCs w:val="24"/>
        </w:rPr>
        <w:t xml:space="preserve">Листић </w:t>
      </w:r>
      <w:r w:rsidR="003C762C">
        <w:rPr>
          <w:szCs w:val="24"/>
        </w:rPr>
        <w:t>В</w:t>
      </w:r>
      <w:r>
        <w:rPr>
          <w:szCs w:val="24"/>
        </w:rPr>
        <w:tab/>
        <w:t xml:space="preserve">    </w:t>
      </w:r>
      <w:r w:rsidRPr="00703462">
        <w:rPr>
          <w:b/>
          <w:szCs w:val="24"/>
        </w:rPr>
        <w:t>Моја флота</w:t>
      </w:r>
      <w:r>
        <w:rPr>
          <w:b/>
          <w:szCs w:val="24"/>
        </w:rPr>
        <w:tab/>
      </w:r>
      <w:r>
        <w:rPr>
          <w:b/>
          <w:szCs w:val="24"/>
        </w:rPr>
        <w:tab/>
      </w:r>
      <w:r>
        <w:rPr>
          <w:b/>
          <w:szCs w:val="24"/>
        </w:rPr>
        <w:tab/>
      </w:r>
      <w:r>
        <w:rPr>
          <w:b/>
          <w:szCs w:val="24"/>
        </w:rPr>
        <w:tab/>
      </w:r>
      <w:r w:rsidRPr="003C762C">
        <w:rPr>
          <w:b/>
          <w:szCs w:val="24"/>
        </w:rPr>
        <w:t>Противнички положаји</w:t>
      </w:r>
    </w:p>
    <w:p w:rsidR="00891FE3" w:rsidRPr="006A52A7" w:rsidRDefault="00891FE3" w:rsidP="00A733D2">
      <w:pPr>
        <w:tabs>
          <w:tab w:val="left" w:pos="6840"/>
        </w:tabs>
        <w:ind w:firstLine="0"/>
        <w:rPr>
          <w:szCs w:val="24"/>
        </w:rPr>
      </w:pPr>
    </w:p>
    <w:p w:rsidR="00891FE3" w:rsidRDefault="00891FE3" w:rsidP="003C762C">
      <w:pPr>
        <w:ind w:firstLine="0"/>
        <w:jc w:val="left"/>
        <w:rPr>
          <w:szCs w:val="24"/>
        </w:rPr>
      </w:pPr>
      <w:r w:rsidRPr="006A52A7">
        <w:rPr>
          <w:noProof/>
          <w:szCs w:val="24"/>
          <w:lang w:bidi="ar-SA"/>
        </w:rPr>
        <w:drawing>
          <wp:inline distT="0" distB="0" distL="0" distR="0">
            <wp:extent cx="2804685" cy="2812807"/>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6">
                      <a:lum bright="-12000" contrast="24000"/>
                    </a:blip>
                    <a:srcRect/>
                    <a:stretch>
                      <a:fillRect/>
                    </a:stretch>
                  </pic:blipFill>
                  <pic:spPr bwMode="auto">
                    <a:xfrm>
                      <a:off x="0" y="0"/>
                      <a:ext cx="2811985" cy="2820129"/>
                    </a:xfrm>
                    <a:prstGeom prst="rect">
                      <a:avLst/>
                    </a:prstGeom>
                    <a:noFill/>
                    <a:ln w="9525">
                      <a:noFill/>
                      <a:miter lim="800000"/>
                      <a:headEnd/>
                      <a:tailEnd/>
                    </a:ln>
                  </pic:spPr>
                </pic:pic>
              </a:graphicData>
            </a:graphic>
          </wp:inline>
        </w:drawing>
      </w:r>
      <w:r w:rsidR="003C762C">
        <w:rPr>
          <w:szCs w:val="24"/>
        </w:rPr>
        <w:t xml:space="preserve">     </w:t>
      </w:r>
      <w:r w:rsidRPr="006A52A7">
        <w:rPr>
          <w:noProof/>
          <w:szCs w:val="24"/>
          <w:lang w:bidi="ar-SA"/>
        </w:rPr>
        <w:drawing>
          <wp:inline distT="0" distB="0" distL="0" distR="0">
            <wp:extent cx="2811532" cy="2811532"/>
            <wp:effectExtent l="19050" t="0" r="7868"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4">
                      <a:lum bright="-12000" contrast="24000"/>
                    </a:blip>
                    <a:srcRect/>
                    <a:stretch>
                      <a:fillRect/>
                    </a:stretch>
                  </pic:blipFill>
                  <pic:spPr bwMode="auto">
                    <a:xfrm>
                      <a:off x="0" y="0"/>
                      <a:ext cx="2817246" cy="2817246"/>
                    </a:xfrm>
                    <a:prstGeom prst="rect">
                      <a:avLst/>
                    </a:prstGeom>
                    <a:noFill/>
                    <a:ln w="9525">
                      <a:noFill/>
                      <a:miter lim="800000"/>
                      <a:headEnd/>
                      <a:tailEnd/>
                    </a:ln>
                  </pic:spPr>
                </pic:pic>
              </a:graphicData>
            </a:graphic>
          </wp:inline>
        </w:drawing>
      </w:r>
    </w:p>
    <w:p w:rsidR="003C762C" w:rsidRPr="003C762C" w:rsidRDefault="003C762C" w:rsidP="003C762C">
      <w:pPr>
        <w:ind w:firstLine="0"/>
        <w:jc w:val="left"/>
        <w:rPr>
          <w:szCs w:val="24"/>
        </w:rPr>
      </w:pPr>
    </w:p>
    <w:p w:rsidR="00A00266" w:rsidRDefault="00A00266" w:rsidP="003C762C">
      <w:pPr>
        <w:ind w:firstLine="0"/>
        <w:rPr>
          <w:szCs w:val="24"/>
        </w:rPr>
      </w:pPr>
    </w:p>
    <w:p w:rsidR="003C762C" w:rsidRDefault="003C762C" w:rsidP="003C762C">
      <w:pPr>
        <w:ind w:firstLine="0"/>
        <w:rPr>
          <w:b/>
          <w:szCs w:val="24"/>
          <w:u w:val="single"/>
        </w:rPr>
      </w:pPr>
      <w:r w:rsidRPr="00703462">
        <w:rPr>
          <w:szCs w:val="24"/>
        </w:rPr>
        <w:lastRenderedPageBreak/>
        <w:t xml:space="preserve">Листић </w:t>
      </w:r>
      <w:r>
        <w:rPr>
          <w:szCs w:val="24"/>
        </w:rPr>
        <w:t>Г</w:t>
      </w:r>
      <w:r>
        <w:rPr>
          <w:szCs w:val="24"/>
        </w:rPr>
        <w:tab/>
        <w:t xml:space="preserve">    </w:t>
      </w:r>
      <w:r w:rsidRPr="00703462">
        <w:rPr>
          <w:b/>
          <w:szCs w:val="24"/>
        </w:rPr>
        <w:t>Моја флота</w:t>
      </w:r>
      <w:r>
        <w:rPr>
          <w:b/>
          <w:szCs w:val="24"/>
        </w:rPr>
        <w:tab/>
      </w:r>
      <w:r>
        <w:rPr>
          <w:b/>
          <w:szCs w:val="24"/>
        </w:rPr>
        <w:tab/>
      </w:r>
      <w:r>
        <w:rPr>
          <w:b/>
          <w:szCs w:val="24"/>
        </w:rPr>
        <w:tab/>
      </w:r>
      <w:r>
        <w:rPr>
          <w:b/>
          <w:szCs w:val="24"/>
        </w:rPr>
        <w:tab/>
      </w:r>
      <w:r w:rsidRPr="003C762C">
        <w:rPr>
          <w:b/>
          <w:szCs w:val="24"/>
        </w:rPr>
        <w:t>Противнички положаји</w:t>
      </w:r>
    </w:p>
    <w:p w:rsidR="00891FE3" w:rsidRPr="006A52A7" w:rsidRDefault="00891FE3" w:rsidP="006A52A7">
      <w:pPr>
        <w:jc w:val="center"/>
        <w:rPr>
          <w:szCs w:val="24"/>
        </w:rPr>
      </w:pPr>
    </w:p>
    <w:p w:rsidR="00891FE3" w:rsidRDefault="00891FE3" w:rsidP="003C762C">
      <w:pPr>
        <w:ind w:firstLine="0"/>
        <w:rPr>
          <w:szCs w:val="24"/>
        </w:rPr>
      </w:pPr>
      <w:r w:rsidRPr="006A52A7">
        <w:rPr>
          <w:noProof/>
          <w:szCs w:val="24"/>
          <w:lang w:bidi="ar-SA"/>
        </w:rPr>
        <w:drawing>
          <wp:inline distT="0" distB="0" distL="0" distR="0">
            <wp:extent cx="2810623" cy="2802529"/>
            <wp:effectExtent l="19050" t="0" r="8777"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7">
                      <a:lum bright="-12000" contrast="24000"/>
                    </a:blip>
                    <a:srcRect/>
                    <a:stretch>
                      <a:fillRect/>
                    </a:stretch>
                  </pic:blipFill>
                  <pic:spPr bwMode="auto">
                    <a:xfrm>
                      <a:off x="0" y="0"/>
                      <a:ext cx="2813588" cy="2805485"/>
                    </a:xfrm>
                    <a:prstGeom prst="rect">
                      <a:avLst/>
                    </a:prstGeom>
                    <a:noFill/>
                    <a:ln w="9525">
                      <a:noFill/>
                      <a:miter lim="800000"/>
                      <a:headEnd/>
                      <a:tailEnd/>
                    </a:ln>
                  </pic:spPr>
                </pic:pic>
              </a:graphicData>
            </a:graphic>
          </wp:inline>
        </w:drawing>
      </w:r>
      <w:r w:rsidR="003C762C">
        <w:rPr>
          <w:szCs w:val="24"/>
        </w:rPr>
        <w:t xml:space="preserve">    </w:t>
      </w:r>
      <w:r w:rsidRPr="006A52A7">
        <w:rPr>
          <w:noProof/>
          <w:szCs w:val="24"/>
          <w:lang w:bidi="ar-SA"/>
        </w:rPr>
        <w:drawing>
          <wp:inline distT="0" distB="0" distL="0" distR="0">
            <wp:extent cx="2802577" cy="2802577"/>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4">
                      <a:lum bright="-12000" contrast="24000"/>
                    </a:blip>
                    <a:srcRect/>
                    <a:stretch>
                      <a:fillRect/>
                    </a:stretch>
                  </pic:blipFill>
                  <pic:spPr bwMode="auto">
                    <a:xfrm>
                      <a:off x="0" y="0"/>
                      <a:ext cx="2805488" cy="2805488"/>
                    </a:xfrm>
                    <a:prstGeom prst="rect">
                      <a:avLst/>
                    </a:prstGeom>
                    <a:noFill/>
                    <a:ln w="9525">
                      <a:noFill/>
                      <a:miter lim="800000"/>
                      <a:headEnd/>
                      <a:tailEnd/>
                    </a:ln>
                  </pic:spPr>
                </pic:pic>
              </a:graphicData>
            </a:graphic>
          </wp:inline>
        </w:drawing>
      </w:r>
    </w:p>
    <w:p w:rsidR="003C762C" w:rsidRDefault="003C762C" w:rsidP="003C762C">
      <w:pPr>
        <w:ind w:firstLine="0"/>
        <w:rPr>
          <w:szCs w:val="24"/>
        </w:rPr>
      </w:pPr>
    </w:p>
    <w:p w:rsidR="003C762C" w:rsidRPr="003C762C" w:rsidRDefault="003C762C" w:rsidP="003C762C">
      <w:pPr>
        <w:ind w:firstLine="0"/>
        <w:rPr>
          <w:b/>
          <w:szCs w:val="24"/>
        </w:rPr>
      </w:pPr>
      <w:r w:rsidRPr="00703462">
        <w:rPr>
          <w:szCs w:val="24"/>
        </w:rPr>
        <w:t xml:space="preserve">Листић </w:t>
      </w:r>
      <w:r>
        <w:rPr>
          <w:szCs w:val="24"/>
        </w:rPr>
        <w:t>Д</w:t>
      </w:r>
      <w:r>
        <w:rPr>
          <w:szCs w:val="24"/>
        </w:rPr>
        <w:tab/>
        <w:t xml:space="preserve">    </w:t>
      </w:r>
      <w:r w:rsidRPr="00703462">
        <w:rPr>
          <w:b/>
          <w:szCs w:val="24"/>
        </w:rPr>
        <w:t>Моја флота</w:t>
      </w:r>
      <w:r>
        <w:rPr>
          <w:b/>
          <w:szCs w:val="24"/>
        </w:rPr>
        <w:tab/>
      </w:r>
      <w:r>
        <w:rPr>
          <w:b/>
          <w:szCs w:val="24"/>
        </w:rPr>
        <w:tab/>
      </w:r>
      <w:r>
        <w:rPr>
          <w:b/>
          <w:szCs w:val="24"/>
        </w:rPr>
        <w:tab/>
      </w:r>
      <w:r>
        <w:rPr>
          <w:b/>
          <w:szCs w:val="24"/>
        </w:rPr>
        <w:tab/>
      </w:r>
      <w:r w:rsidRPr="003C762C">
        <w:rPr>
          <w:b/>
          <w:szCs w:val="24"/>
        </w:rPr>
        <w:t>Противнички положаји</w:t>
      </w:r>
    </w:p>
    <w:p w:rsidR="003C762C" w:rsidRDefault="003C762C" w:rsidP="003C762C">
      <w:pPr>
        <w:ind w:firstLine="0"/>
        <w:rPr>
          <w:szCs w:val="24"/>
        </w:rPr>
      </w:pPr>
    </w:p>
    <w:p w:rsidR="00891FE3" w:rsidRDefault="00891FE3" w:rsidP="003C762C">
      <w:pPr>
        <w:ind w:firstLine="0"/>
        <w:rPr>
          <w:szCs w:val="24"/>
        </w:rPr>
      </w:pPr>
      <w:r w:rsidRPr="006A52A7">
        <w:rPr>
          <w:noProof/>
          <w:szCs w:val="24"/>
          <w:lang w:bidi="ar-SA"/>
        </w:rPr>
        <w:drawing>
          <wp:inline distT="0" distB="0" distL="0" distR="0">
            <wp:extent cx="2624447" cy="2624447"/>
            <wp:effectExtent l="19050" t="0" r="4453"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8">
                      <a:lum bright="-12000" contrast="24000"/>
                    </a:blip>
                    <a:srcRect/>
                    <a:stretch>
                      <a:fillRect/>
                    </a:stretch>
                  </pic:blipFill>
                  <pic:spPr bwMode="auto">
                    <a:xfrm>
                      <a:off x="0" y="0"/>
                      <a:ext cx="2627173" cy="2627173"/>
                    </a:xfrm>
                    <a:prstGeom prst="rect">
                      <a:avLst/>
                    </a:prstGeom>
                    <a:noFill/>
                    <a:ln w="9525">
                      <a:noFill/>
                      <a:miter lim="800000"/>
                      <a:headEnd/>
                      <a:tailEnd/>
                    </a:ln>
                  </pic:spPr>
                </pic:pic>
              </a:graphicData>
            </a:graphic>
          </wp:inline>
        </w:drawing>
      </w:r>
      <w:r w:rsidR="003C762C">
        <w:rPr>
          <w:szCs w:val="24"/>
        </w:rPr>
        <w:t xml:space="preserve">              </w:t>
      </w:r>
      <w:r w:rsidRPr="006A52A7">
        <w:rPr>
          <w:noProof/>
          <w:szCs w:val="24"/>
          <w:lang w:bidi="ar-SA"/>
        </w:rPr>
        <w:drawing>
          <wp:inline distT="0" distB="0" distL="0" distR="0">
            <wp:extent cx="2624447" cy="2624447"/>
            <wp:effectExtent l="19050" t="0" r="4453"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4">
                      <a:lum bright="-12000" contrast="24000"/>
                    </a:blip>
                    <a:srcRect/>
                    <a:stretch>
                      <a:fillRect/>
                    </a:stretch>
                  </pic:blipFill>
                  <pic:spPr bwMode="auto">
                    <a:xfrm>
                      <a:off x="0" y="0"/>
                      <a:ext cx="2627173" cy="2627173"/>
                    </a:xfrm>
                    <a:prstGeom prst="rect">
                      <a:avLst/>
                    </a:prstGeom>
                    <a:noFill/>
                    <a:ln w="9525">
                      <a:noFill/>
                      <a:miter lim="800000"/>
                      <a:headEnd/>
                      <a:tailEnd/>
                    </a:ln>
                  </pic:spPr>
                </pic:pic>
              </a:graphicData>
            </a:graphic>
          </wp:inline>
        </w:drawing>
      </w:r>
    </w:p>
    <w:p w:rsidR="003C762C" w:rsidRDefault="003C762C" w:rsidP="003C762C">
      <w:pPr>
        <w:ind w:firstLine="0"/>
        <w:rPr>
          <w:szCs w:val="24"/>
        </w:rPr>
      </w:pPr>
    </w:p>
    <w:p w:rsidR="00A00266" w:rsidRDefault="00A00266" w:rsidP="003C762C">
      <w:pPr>
        <w:ind w:firstLine="0"/>
        <w:rPr>
          <w:szCs w:val="24"/>
        </w:rPr>
      </w:pPr>
    </w:p>
    <w:p w:rsidR="003C762C" w:rsidRPr="003C762C" w:rsidRDefault="003C762C" w:rsidP="003C762C">
      <w:pPr>
        <w:ind w:firstLine="0"/>
        <w:rPr>
          <w:b/>
          <w:szCs w:val="24"/>
        </w:rPr>
      </w:pPr>
      <w:r w:rsidRPr="00703462">
        <w:rPr>
          <w:szCs w:val="24"/>
        </w:rPr>
        <w:lastRenderedPageBreak/>
        <w:t xml:space="preserve">Листић </w:t>
      </w:r>
      <w:r>
        <w:rPr>
          <w:szCs w:val="24"/>
        </w:rPr>
        <w:t>Ђ</w:t>
      </w:r>
      <w:r>
        <w:rPr>
          <w:szCs w:val="24"/>
        </w:rPr>
        <w:tab/>
        <w:t xml:space="preserve">    </w:t>
      </w:r>
      <w:r w:rsidRPr="00703462">
        <w:rPr>
          <w:b/>
          <w:szCs w:val="24"/>
        </w:rPr>
        <w:t>Моја флота</w:t>
      </w:r>
      <w:r>
        <w:rPr>
          <w:b/>
          <w:szCs w:val="24"/>
        </w:rPr>
        <w:tab/>
      </w:r>
      <w:r>
        <w:rPr>
          <w:b/>
          <w:szCs w:val="24"/>
        </w:rPr>
        <w:tab/>
      </w:r>
      <w:r>
        <w:rPr>
          <w:b/>
          <w:szCs w:val="24"/>
        </w:rPr>
        <w:tab/>
      </w:r>
      <w:r>
        <w:rPr>
          <w:b/>
          <w:szCs w:val="24"/>
        </w:rPr>
        <w:tab/>
      </w:r>
      <w:r w:rsidRPr="003C762C">
        <w:rPr>
          <w:b/>
          <w:szCs w:val="24"/>
        </w:rPr>
        <w:t>Противнички положаји</w:t>
      </w:r>
    </w:p>
    <w:p w:rsidR="003C762C" w:rsidRDefault="003C762C" w:rsidP="003C762C">
      <w:pPr>
        <w:ind w:firstLine="0"/>
        <w:rPr>
          <w:b/>
          <w:szCs w:val="24"/>
          <w:u w:val="single"/>
        </w:rPr>
      </w:pPr>
    </w:p>
    <w:p w:rsidR="00891FE3" w:rsidRPr="003C762C" w:rsidRDefault="00891FE3" w:rsidP="003C762C">
      <w:pPr>
        <w:ind w:firstLine="0"/>
        <w:rPr>
          <w:szCs w:val="24"/>
        </w:rPr>
      </w:pPr>
      <w:r w:rsidRPr="006A52A7">
        <w:rPr>
          <w:noProof/>
          <w:szCs w:val="24"/>
          <w:lang w:bidi="ar-SA"/>
        </w:rPr>
        <w:drawing>
          <wp:inline distT="0" distB="0" distL="0" distR="0">
            <wp:extent cx="2623431" cy="2623431"/>
            <wp:effectExtent l="19050" t="0" r="5469"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9">
                      <a:lum bright="-12000" contrast="24000"/>
                    </a:blip>
                    <a:srcRect/>
                    <a:stretch>
                      <a:fillRect/>
                    </a:stretch>
                  </pic:blipFill>
                  <pic:spPr bwMode="auto">
                    <a:xfrm>
                      <a:off x="0" y="0"/>
                      <a:ext cx="2626991" cy="2626991"/>
                    </a:xfrm>
                    <a:prstGeom prst="rect">
                      <a:avLst/>
                    </a:prstGeom>
                    <a:noFill/>
                    <a:ln w="9525">
                      <a:noFill/>
                      <a:miter lim="800000"/>
                      <a:headEnd/>
                      <a:tailEnd/>
                    </a:ln>
                  </pic:spPr>
                </pic:pic>
              </a:graphicData>
            </a:graphic>
          </wp:inline>
        </w:drawing>
      </w:r>
      <w:r w:rsidR="003C762C">
        <w:rPr>
          <w:szCs w:val="24"/>
        </w:rPr>
        <w:t xml:space="preserve">             </w:t>
      </w:r>
      <w:r w:rsidRPr="006A52A7">
        <w:rPr>
          <w:noProof/>
          <w:szCs w:val="24"/>
          <w:lang w:bidi="ar-SA"/>
        </w:rPr>
        <w:drawing>
          <wp:inline distT="0" distB="0" distL="0" distR="0">
            <wp:extent cx="2719449" cy="2664735"/>
            <wp:effectExtent l="19050" t="0" r="4701"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44">
                      <a:lum bright="-12000" contrast="24000"/>
                    </a:blip>
                    <a:srcRect/>
                    <a:stretch>
                      <a:fillRect/>
                    </a:stretch>
                  </pic:blipFill>
                  <pic:spPr bwMode="auto">
                    <a:xfrm>
                      <a:off x="0" y="0"/>
                      <a:ext cx="2722750" cy="2667970"/>
                    </a:xfrm>
                    <a:prstGeom prst="rect">
                      <a:avLst/>
                    </a:prstGeom>
                    <a:noFill/>
                    <a:ln w="9525">
                      <a:noFill/>
                      <a:miter lim="800000"/>
                      <a:headEnd/>
                      <a:tailEnd/>
                    </a:ln>
                  </pic:spPr>
                </pic:pic>
              </a:graphicData>
            </a:graphic>
          </wp:inline>
        </w:drawing>
      </w:r>
    </w:p>
    <w:p w:rsidR="00891FE3" w:rsidRDefault="005D1E21" w:rsidP="00A00266">
      <w:pPr>
        <w:pStyle w:val="Heading3"/>
        <w:spacing w:before="360" w:after="360"/>
      </w:pPr>
      <w:bookmarkStart w:id="37" w:name="_Toc376126958"/>
      <w:r>
        <w:t>Резиме о игри са становишта наставника</w:t>
      </w:r>
      <w:bookmarkEnd w:id="37"/>
    </w:p>
    <w:p w:rsidR="005C17DF" w:rsidRPr="00A00266" w:rsidRDefault="00A00266" w:rsidP="005C17DF">
      <w:r>
        <w:t xml:space="preserve">Координатни систем у равни у оквиру седмог разреда </w:t>
      </w:r>
      <w:r w:rsidR="005C17DF">
        <w:t>изучава се у другом полугодишту. За потребе овог рада игра није тестирана, али је добар пример игре која може да послужи код бољег усвајања градива положаја тачака у координатној равни.</w:t>
      </w:r>
    </w:p>
    <w:p w:rsidR="0040422F" w:rsidRDefault="0040422F" w:rsidP="005C17DF">
      <w:pPr>
        <w:pStyle w:val="Heading2"/>
        <w:numPr>
          <w:ilvl w:val="1"/>
          <w:numId w:val="24"/>
        </w:numPr>
        <w:spacing w:before="360" w:after="360"/>
      </w:pPr>
      <w:bookmarkStart w:id="38" w:name="_Toc376126959"/>
      <w:r w:rsidRPr="006A52A7">
        <w:t>ЧОВЕЧЕ</w:t>
      </w:r>
      <w:r w:rsidR="00F00BA2">
        <w:t>, НЕ ЉУТИ СЕ!</w:t>
      </w:r>
      <w:bookmarkEnd w:id="38"/>
    </w:p>
    <w:p w:rsidR="005D1E21" w:rsidRPr="005C17DF" w:rsidRDefault="005D1E21" w:rsidP="005C17DF">
      <w:pPr>
        <w:pStyle w:val="Heading3"/>
        <w:spacing w:before="360" w:after="360"/>
      </w:pPr>
      <w:bookmarkStart w:id="39" w:name="_Toc376126960"/>
      <w:r>
        <w:t>Правила игре</w:t>
      </w:r>
      <w:r w:rsidR="005C17DF">
        <w:t xml:space="preserve"> и могућности играња на часовима</w:t>
      </w:r>
      <w:bookmarkEnd w:id="39"/>
    </w:p>
    <w:p w:rsidR="005C17DF" w:rsidRDefault="003C762C" w:rsidP="005C17DF">
      <w:pPr>
        <w:spacing w:before="0" w:after="0" w:line="240" w:lineRule="auto"/>
        <w:rPr>
          <w:iCs/>
          <w:szCs w:val="24"/>
        </w:rPr>
      </w:pPr>
      <w:r w:rsidRPr="006A52A7">
        <w:rPr>
          <w:iCs/>
          <w:szCs w:val="24"/>
          <w:lang w:val="pt-BR"/>
        </w:rPr>
        <w:t>Правила су иста као у обичном “Човече, не љути се!” уз с</w:t>
      </w:r>
      <w:r w:rsidRPr="006A52A7">
        <w:rPr>
          <w:iCs/>
          <w:szCs w:val="24"/>
        </w:rPr>
        <w:t>л</w:t>
      </w:r>
      <w:r w:rsidRPr="006A52A7">
        <w:rPr>
          <w:iCs/>
          <w:szCs w:val="24"/>
          <w:lang w:val="pt-BR"/>
        </w:rPr>
        <w:t>едећи додатак: кад играч баци коцку и помакне пијуна на одговарајуће поље, наглас треба прочитати задатак на том пољу и рећи решење. Уколико је т</w:t>
      </w:r>
      <w:r w:rsidRPr="006A52A7">
        <w:rPr>
          <w:iCs/>
          <w:szCs w:val="24"/>
        </w:rPr>
        <w:t>а</w:t>
      </w:r>
      <w:r w:rsidRPr="006A52A7">
        <w:rPr>
          <w:iCs/>
          <w:szCs w:val="24"/>
          <w:lang w:val="pt-BR"/>
        </w:rPr>
        <w:t>чно одговорио, на реду је с</w:t>
      </w:r>
      <w:r w:rsidRPr="006A52A7">
        <w:rPr>
          <w:iCs/>
          <w:szCs w:val="24"/>
        </w:rPr>
        <w:t>л</w:t>
      </w:r>
      <w:r w:rsidRPr="006A52A7">
        <w:rPr>
          <w:iCs/>
          <w:szCs w:val="24"/>
          <w:lang w:val="pt-BR"/>
        </w:rPr>
        <w:t>едећи играч; уколико је нет</w:t>
      </w:r>
      <w:r w:rsidRPr="006A52A7">
        <w:rPr>
          <w:iCs/>
          <w:szCs w:val="24"/>
        </w:rPr>
        <w:t>а</w:t>
      </w:r>
      <w:r w:rsidRPr="006A52A7">
        <w:rPr>
          <w:iCs/>
          <w:szCs w:val="24"/>
          <w:lang w:val="pt-BR"/>
        </w:rPr>
        <w:t xml:space="preserve">чно одговорио, за казну се треба вратити једно поље уназад, прочитати задатак </w:t>
      </w:r>
      <w:r w:rsidR="00B707C2">
        <w:rPr>
          <w:iCs/>
          <w:szCs w:val="24"/>
          <w:lang w:val="pt-BR"/>
        </w:rPr>
        <w:t>на том пољу и рећи решење</w:t>
      </w:r>
      <w:r w:rsidRPr="006A52A7">
        <w:rPr>
          <w:iCs/>
          <w:szCs w:val="24"/>
          <w:lang w:val="pt-BR"/>
        </w:rPr>
        <w:t>. Ако се играч враћа поље уназад,</w:t>
      </w:r>
      <w:r w:rsidRPr="006A52A7">
        <w:rPr>
          <w:iCs/>
          <w:szCs w:val="24"/>
        </w:rPr>
        <w:t xml:space="preserve"> </w:t>
      </w:r>
      <w:r w:rsidRPr="006A52A7">
        <w:rPr>
          <w:iCs/>
          <w:szCs w:val="24"/>
          <w:lang w:val="pt-BR"/>
        </w:rPr>
        <w:t xml:space="preserve"> а на том се пољу већ налази пијун другог играча, не може га рушити, већ га прескаче, тј. враћа се још једно поље уназад.</w:t>
      </w:r>
    </w:p>
    <w:p w:rsidR="005C17DF" w:rsidRDefault="006E5943" w:rsidP="005C17DF">
      <w:pPr>
        <w:spacing w:before="0" w:after="0" w:line="240" w:lineRule="auto"/>
        <w:rPr>
          <w:szCs w:val="24"/>
        </w:rPr>
      </w:pPr>
      <w:r w:rsidRPr="00F879F4">
        <w:rPr>
          <w:szCs w:val="24"/>
        </w:rPr>
        <w:t xml:space="preserve">Игра </w:t>
      </w:r>
      <w:r>
        <w:rPr>
          <w:szCs w:val="24"/>
        </w:rPr>
        <w:t>„Човече, не љути се!“ може да се користи код увежбавања једноставнијих рачунских операција, сабира</w:t>
      </w:r>
      <w:r w:rsidR="00B707C2">
        <w:rPr>
          <w:szCs w:val="24"/>
        </w:rPr>
        <w:t xml:space="preserve">ња, одузимања множења и дељења </w:t>
      </w:r>
      <w:r>
        <w:rPr>
          <w:szCs w:val="24"/>
        </w:rPr>
        <w:t>бројева</w:t>
      </w:r>
      <w:r w:rsidR="00B707C2">
        <w:rPr>
          <w:szCs w:val="24"/>
        </w:rPr>
        <w:t xml:space="preserve"> </w:t>
      </w:r>
      <w:r>
        <w:rPr>
          <w:szCs w:val="24"/>
        </w:rPr>
        <w:t>(целих и рационалних бројева у шестом разреду, реалних бројева у седмом разреду), такође може да се користи код увежбавања операција квадрирања и кореновања или једноставнијих једначина. Игра може да се прилагоди и за диференцирану наставу при чему групе ученика са различитим нивоом знања добијају различите нивое задатака.</w:t>
      </w:r>
    </w:p>
    <w:p w:rsidR="006E5943" w:rsidRPr="005C17DF" w:rsidRDefault="006E5943" w:rsidP="005C17DF">
      <w:pPr>
        <w:spacing w:before="0" w:after="0" w:line="240" w:lineRule="auto"/>
        <w:rPr>
          <w:iCs/>
          <w:szCs w:val="24"/>
        </w:rPr>
      </w:pPr>
      <w:r>
        <w:rPr>
          <w:szCs w:val="24"/>
        </w:rPr>
        <w:t xml:space="preserve"> Наставник је може организовати на редовном часу на ком је предвиђено утврђивање поменутих лекција или часу допунске наставе. </w:t>
      </w:r>
    </w:p>
    <w:p w:rsidR="005D1E21" w:rsidRDefault="005D1E21" w:rsidP="005D1E21">
      <w:pPr>
        <w:pStyle w:val="Heading3"/>
      </w:pPr>
      <w:bookmarkStart w:id="40" w:name="_Toc376126961"/>
      <w:r>
        <w:lastRenderedPageBreak/>
        <w:t>Наставни материјал неопходан за игру</w:t>
      </w:r>
      <w:bookmarkEnd w:id="40"/>
    </w:p>
    <w:p w:rsidR="00DF20F5" w:rsidRPr="006A52A7" w:rsidRDefault="00DF20F5" w:rsidP="00DF20F5">
      <w:pPr>
        <w:ind w:firstLine="0"/>
        <w:rPr>
          <w:iCs/>
          <w:szCs w:val="24"/>
          <w:lang w:val="pt-BR"/>
        </w:rPr>
      </w:pPr>
      <w:r w:rsidRPr="006A52A7">
        <w:rPr>
          <w:iCs/>
          <w:szCs w:val="24"/>
          <w:lang w:val="pt-BR"/>
        </w:rPr>
        <w:t>1. пијуни (по 3 у свакој боји)</w:t>
      </w:r>
    </w:p>
    <w:p w:rsidR="00DF20F5" w:rsidRDefault="00DF20F5" w:rsidP="00DF20F5">
      <w:pPr>
        <w:ind w:firstLine="0"/>
        <w:rPr>
          <w:iCs/>
          <w:szCs w:val="24"/>
        </w:rPr>
      </w:pPr>
      <w:r w:rsidRPr="006A52A7">
        <w:rPr>
          <w:iCs/>
          <w:szCs w:val="24"/>
        </w:rPr>
        <w:t>2</w:t>
      </w:r>
      <w:r w:rsidRPr="006A52A7">
        <w:rPr>
          <w:iCs/>
          <w:szCs w:val="24"/>
          <w:lang w:val="pt-BR"/>
        </w:rPr>
        <w:t>. коцкица</w:t>
      </w:r>
    </w:p>
    <w:p w:rsidR="005C17DF" w:rsidRPr="005C17DF" w:rsidRDefault="005C17DF" w:rsidP="00DF20F5">
      <w:pPr>
        <w:ind w:firstLine="0"/>
        <w:rPr>
          <w:iCs/>
          <w:szCs w:val="24"/>
        </w:rPr>
      </w:pPr>
      <w:r>
        <w:rPr>
          <w:iCs/>
          <w:szCs w:val="24"/>
        </w:rPr>
        <w:t>3. табла са пољима и задацима</w:t>
      </w:r>
    </w:p>
    <w:p w:rsidR="005C17DF" w:rsidRPr="005C17DF" w:rsidRDefault="005C17DF" w:rsidP="00DF20F5">
      <w:pPr>
        <w:ind w:firstLine="0"/>
        <w:rPr>
          <w:iCs/>
          <w:szCs w:val="24"/>
        </w:rPr>
      </w:pPr>
    </w:p>
    <w:p w:rsidR="00DF20F5" w:rsidRPr="00DF20F5" w:rsidRDefault="002E471A" w:rsidP="005C17DF">
      <w:pPr>
        <w:ind w:firstLine="0"/>
        <w:jc w:val="center"/>
        <w:rPr>
          <w:iCs/>
          <w:szCs w:val="24"/>
        </w:rPr>
      </w:pPr>
      <w:r>
        <w:rPr>
          <w:iCs/>
          <w:noProof/>
          <w:szCs w:val="24"/>
          <w:lang w:bidi="ar-SA"/>
        </w:rPr>
        <w:drawing>
          <wp:inline distT="0" distB="0" distL="0" distR="0">
            <wp:extent cx="5687645" cy="3669475"/>
            <wp:effectExtent l="19050" t="0" r="8305" b="0"/>
            <wp:docPr id="14" name="Picture 13" descr="ne ljuti 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 ljuti se.png"/>
                    <pic:cNvPicPr/>
                  </pic:nvPicPr>
                  <pic:blipFill>
                    <a:blip r:embed="rId150"/>
                    <a:srcRect l="2093" r="1487" b="2215"/>
                    <a:stretch>
                      <a:fillRect/>
                    </a:stretch>
                  </pic:blipFill>
                  <pic:spPr>
                    <a:xfrm>
                      <a:off x="0" y="0"/>
                      <a:ext cx="5687645" cy="3669475"/>
                    </a:xfrm>
                    <a:prstGeom prst="rect">
                      <a:avLst/>
                    </a:prstGeom>
                  </pic:spPr>
                </pic:pic>
              </a:graphicData>
            </a:graphic>
          </wp:inline>
        </w:drawing>
      </w:r>
    </w:p>
    <w:p w:rsidR="00DF20F5" w:rsidRPr="005C17DF" w:rsidRDefault="005C17DF" w:rsidP="005C17DF">
      <w:pPr>
        <w:jc w:val="center"/>
      </w:pPr>
      <w:r>
        <w:t>Слика 11. Изглед игре „Човече, не љути се!“</w:t>
      </w:r>
    </w:p>
    <w:p w:rsidR="005D1E21" w:rsidRPr="0041723A" w:rsidRDefault="005D1E21" w:rsidP="005C17DF">
      <w:pPr>
        <w:pStyle w:val="Heading3"/>
        <w:spacing w:before="360" w:after="360"/>
      </w:pPr>
      <w:bookmarkStart w:id="41" w:name="_Toc376126962"/>
      <w:r>
        <w:t>Резиме о игри са становишта наставника</w:t>
      </w:r>
      <w:bookmarkEnd w:id="41"/>
    </w:p>
    <w:p w:rsidR="00891FE3" w:rsidRPr="00252EC8" w:rsidRDefault="00252EC8" w:rsidP="002E471A">
      <w:pPr>
        <w:tabs>
          <w:tab w:val="left" w:pos="6289"/>
        </w:tabs>
        <w:ind w:firstLine="0"/>
        <w:jc w:val="left"/>
        <w:rPr>
          <w:iCs/>
          <w:szCs w:val="24"/>
        </w:rPr>
      </w:pPr>
      <w:r>
        <w:rPr>
          <w:iCs/>
          <w:szCs w:val="24"/>
        </w:rPr>
        <w:t>Игра је одличан пример</w:t>
      </w:r>
      <w:r w:rsidR="009A0FE8">
        <w:rPr>
          <w:iCs/>
          <w:szCs w:val="24"/>
        </w:rPr>
        <w:t xml:space="preserve"> динамичног</w:t>
      </w:r>
      <w:r>
        <w:rPr>
          <w:iCs/>
          <w:szCs w:val="24"/>
        </w:rPr>
        <w:t xml:space="preserve"> групног рада ученика</w:t>
      </w:r>
      <w:r w:rsidR="009A0FE8">
        <w:rPr>
          <w:iCs/>
          <w:szCs w:val="24"/>
        </w:rPr>
        <w:t>. Варање у игри може да се избегне тако што се свакој групи додели бар један ученик напредног нивоа који би контролисао остале ученике.</w:t>
      </w:r>
    </w:p>
    <w:p w:rsidR="002E471A" w:rsidRPr="009A0FE8" w:rsidRDefault="002E471A" w:rsidP="009A0FE8">
      <w:pPr>
        <w:ind w:firstLine="0"/>
        <w:rPr>
          <w:iCs/>
          <w:szCs w:val="24"/>
        </w:rPr>
      </w:pPr>
    </w:p>
    <w:p w:rsidR="00891FE3" w:rsidRPr="002E471A" w:rsidRDefault="0066534D" w:rsidP="00B64C1F">
      <w:pPr>
        <w:pStyle w:val="Heading1"/>
        <w:numPr>
          <w:ilvl w:val="0"/>
          <w:numId w:val="24"/>
        </w:numPr>
        <w:spacing w:after="360"/>
      </w:pPr>
      <w:bookmarkStart w:id="42" w:name="_Toc376126963"/>
      <w:r w:rsidRPr="002E471A">
        <w:lastRenderedPageBreak/>
        <w:t>ЗАКЉУЧАК</w:t>
      </w:r>
      <w:bookmarkEnd w:id="42"/>
    </w:p>
    <w:p w:rsidR="00046A53" w:rsidRDefault="00046A53" w:rsidP="00131534">
      <w:pPr>
        <w:spacing w:before="0" w:after="0" w:line="240" w:lineRule="auto"/>
        <w:rPr>
          <w:color w:val="000000"/>
          <w:szCs w:val="24"/>
        </w:rPr>
      </w:pPr>
      <w:r w:rsidRPr="00046A53">
        <w:rPr>
          <w:color w:val="000000"/>
          <w:szCs w:val="24"/>
        </w:rPr>
        <w:t xml:space="preserve">У васпитању и образовању  деце посебно велику улогу имају љубав, стрпљење, разумевање и разиграност. Током наставе математике онда можемо само изградити  сигурне темеље, ако  ученици  заволе предмет, ако их  заинтересујемо, ако развијамо њихове способности, учинимо их осетљивим за препознавање и решење проблема методама које се заснивају на стицању искустава. </w:t>
      </w:r>
      <w:r>
        <w:rPr>
          <w:color w:val="000000"/>
          <w:szCs w:val="24"/>
        </w:rPr>
        <w:t xml:space="preserve"> </w:t>
      </w:r>
      <w:r w:rsidRPr="00046A53">
        <w:rPr>
          <w:color w:val="000000"/>
          <w:szCs w:val="24"/>
        </w:rPr>
        <w:t xml:space="preserve">Деца  на  различитим  нивоима  развоја  учествују  у току  наставе. Мотивационим играма иначе и ћутљивија деца и деца затворенија у себе брзо се отворе, </w:t>
      </w:r>
      <w:r>
        <w:rPr>
          <w:color w:val="000000"/>
          <w:szCs w:val="24"/>
        </w:rPr>
        <w:t xml:space="preserve"> </w:t>
      </w:r>
      <w:r w:rsidRPr="00046A53">
        <w:rPr>
          <w:color w:val="000000"/>
          <w:szCs w:val="24"/>
        </w:rPr>
        <w:t>постају приступачнија при решавању задатака. Овакав начин рада подстиче и оне ученике који су мало комотнији и нерадо уче. Такође се може запазити да и деца слабијих способности радије уче уз мотивационе игре.</w:t>
      </w:r>
      <w:r w:rsidR="00131534">
        <w:rPr>
          <w:color w:val="000000"/>
          <w:szCs w:val="24"/>
        </w:rPr>
        <w:t xml:space="preserve"> </w:t>
      </w:r>
      <w:r w:rsidR="00131534">
        <w:rPr>
          <w:color w:val="000000"/>
          <w:szCs w:val="24"/>
        </w:rPr>
        <w:br/>
        <w:t>(Тот, 2008, 488 стр.)</w:t>
      </w:r>
    </w:p>
    <w:p w:rsidR="00046A53" w:rsidRDefault="00046A53" w:rsidP="00046A53">
      <w:pPr>
        <w:spacing w:line="240" w:lineRule="auto"/>
        <w:rPr>
          <w:color w:val="000000"/>
          <w:szCs w:val="24"/>
        </w:rPr>
      </w:pPr>
      <w:r w:rsidRPr="002E471A">
        <w:rPr>
          <w:color w:val="000000"/>
          <w:szCs w:val="24"/>
        </w:rPr>
        <w:t xml:space="preserve">Кроз игру деца откривају своје могућности, развијају своје способности, вештине, стичу и проширују искуства, уче и стварају. Игра је та која на најбољи начин подстиче креативност и машту. Деца уживају играјући се, мотивисана су, а позитивно расположење преноси се и </w:t>
      </w:r>
      <w:r>
        <w:rPr>
          <w:color w:val="000000"/>
          <w:szCs w:val="24"/>
        </w:rPr>
        <w:t xml:space="preserve">на учење. </w:t>
      </w:r>
      <w:r w:rsidRPr="002E471A">
        <w:rPr>
          <w:color w:val="000000"/>
          <w:szCs w:val="24"/>
        </w:rPr>
        <w:t>Знање стечено кроз игру је трајније од знања</w:t>
      </w:r>
      <w:r>
        <w:rPr>
          <w:color w:val="000000"/>
          <w:szCs w:val="24"/>
        </w:rPr>
        <w:t xml:space="preserve"> стеченог на неки други начин. </w:t>
      </w:r>
      <w:r w:rsidRPr="002E471A">
        <w:rPr>
          <w:color w:val="000000"/>
          <w:szCs w:val="24"/>
        </w:rPr>
        <w:t>Ипак, учење не треба потпуно претворити у игру, већ игру искористити у сврху учења.</w:t>
      </w:r>
      <w:r>
        <w:rPr>
          <w:color w:val="000000"/>
          <w:szCs w:val="24"/>
        </w:rPr>
        <w:t xml:space="preserve"> Сем учења кроз игру могу се спознати неке особине ученика, што добре, што лоше. Такмичарски дух, поштена игра, тимски рад су особине које треба развијати код ученика, док покушаје варања треба санкционисати и тражити начин да се та особина искорени.</w:t>
      </w:r>
    </w:p>
    <w:p w:rsidR="00B64C1F" w:rsidRPr="009A0FE8" w:rsidRDefault="00B64C1F" w:rsidP="002E471A">
      <w:pPr>
        <w:spacing w:line="240" w:lineRule="auto"/>
        <w:rPr>
          <w:color w:val="000000"/>
          <w:szCs w:val="24"/>
        </w:rPr>
      </w:pPr>
    </w:p>
    <w:p w:rsidR="0066534D" w:rsidRPr="0066534D" w:rsidRDefault="0066534D" w:rsidP="002E471A">
      <w:pPr>
        <w:spacing w:line="240" w:lineRule="auto"/>
        <w:jc w:val="center"/>
        <w:rPr>
          <w:iCs/>
          <w:szCs w:val="24"/>
        </w:rPr>
      </w:pPr>
    </w:p>
    <w:p w:rsidR="00891FE3" w:rsidRPr="006A52A7" w:rsidRDefault="00891FE3" w:rsidP="006A52A7">
      <w:pPr>
        <w:jc w:val="center"/>
        <w:rPr>
          <w:iCs/>
          <w:szCs w:val="24"/>
        </w:rPr>
      </w:pPr>
    </w:p>
    <w:p w:rsidR="00891FE3" w:rsidRPr="006A52A7" w:rsidRDefault="00891FE3" w:rsidP="006A52A7">
      <w:pPr>
        <w:jc w:val="center"/>
        <w:rPr>
          <w:iCs/>
          <w:szCs w:val="24"/>
        </w:rPr>
      </w:pPr>
    </w:p>
    <w:p w:rsidR="00045916" w:rsidRDefault="00045916" w:rsidP="00045916">
      <w:pPr>
        <w:ind w:firstLine="0"/>
        <w:rPr>
          <w:iCs/>
          <w:szCs w:val="24"/>
        </w:rPr>
      </w:pPr>
    </w:p>
    <w:p w:rsidR="000A7585" w:rsidRDefault="000A7585" w:rsidP="00045916">
      <w:pPr>
        <w:ind w:firstLine="0"/>
        <w:rPr>
          <w:iCs/>
          <w:szCs w:val="24"/>
        </w:rPr>
      </w:pPr>
    </w:p>
    <w:p w:rsidR="00C82A48" w:rsidRDefault="00C82A48" w:rsidP="00045916">
      <w:pPr>
        <w:ind w:firstLine="0"/>
        <w:rPr>
          <w:iCs/>
          <w:szCs w:val="24"/>
        </w:rPr>
      </w:pPr>
    </w:p>
    <w:p w:rsidR="00C82A48" w:rsidRDefault="00C82A48" w:rsidP="00045916">
      <w:pPr>
        <w:ind w:firstLine="0"/>
        <w:rPr>
          <w:iCs/>
          <w:szCs w:val="24"/>
        </w:rPr>
      </w:pPr>
    </w:p>
    <w:p w:rsidR="00C82A48" w:rsidRDefault="00C82A48" w:rsidP="00045916">
      <w:pPr>
        <w:ind w:firstLine="0"/>
        <w:rPr>
          <w:iCs/>
          <w:szCs w:val="24"/>
        </w:rPr>
      </w:pPr>
    </w:p>
    <w:p w:rsidR="00B64C1F" w:rsidRDefault="00B64C1F" w:rsidP="00045916">
      <w:pPr>
        <w:ind w:firstLine="0"/>
        <w:rPr>
          <w:iCs/>
          <w:szCs w:val="24"/>
        </w:rPr>
      </w:pPr>
    </w:p>
    <w:p w:rsidR="000A7585" w:rsidRPr="00C82A48" w:rsidRDefault="00C82A48" w:rsidP="00C82A48">
      <w:pPr>
        <w:pStyle w:val="Heading1"/>
        <w:numPr>
          <w:ilvl w:val="0"/>
          <w:numId w:val="24"/>
        </w:numPr>
      </w:pPr>
      <w:bookmarkStart w:id="43" w:name="_Toc376126964"/>
      <w:r>
        <w:lastRenderedPageBreak/>
        <w:t>ПРИЛОЗИ</w:t>
      </w:r>
      <w:bookmarkEnd w:id="43"/>
    </w:p>
    <w:p w:rsidR="000A7585" w:rsidRDefault="00C82A48" w:rsidP="00C82A48">
      <w:pPr>
        <w:pStyle w:val="Heading2"/>
      </w:pPr>
      <w:bookmarkStart w:id="44" w:name="_Toc376126965"/>
      <w:r>
        <w:t>Прилог 1</w:t>
      </w:r>
      <w:bookmarkEnd w:id="44"/>
    </w:p>
    <w:p w:rsidR="00C82A48" w:rsidRPr="00982F34" w:rsidRDefault="00C82A48" w:rsidP="00C82A48">
      <w:pPr>
        <w:ind w:firstLine="0"/>
      </w:pPr>
      <w:r w:rsidRPr="00B747C7">
        <w:rPr>
          <w:rFonts w:ascii="Comic Sans MS" w:hAnsi="Comic Sans MS"/>
          <w:b/>
        </w:rPr>
        <w:t>Евалуациони листић</w:t>
      </w:r>
      <w:r>
        <w:tab/>
        <w:t>VI РАЗРЕД</w:t>
      </w:r>
      <w:r>
        <w:tab/>
      </w:r>
      <w:r>
        <w:tab/>
      </w:r>
      <w:r>
        <w:tab/>
      </w:r>
      <w:r w:rsidRPr="00B747C7">
        <w:rPr>
          <w:rFonts w:ascii="Comic Sans MS" w:hAnsi="Comic Sans MS"/>
          <w:i/>
          <w:sz w:val="18"/>
          <w:szCs w:val="18"/>
        </w:rPr>
        <w:t xml:space="preserve">МАТЕМАТИЧКЕ ДОМИНЕ </w:t>
      </w:r>
    </w:p>
    <w:p w:rsidR="00C82A48" w:rsidRPr="00B747C7" w:rsidRDefault="00C82A48" w:rsidP="00C82A48">
      <w:pPr>
        <w:pStyle w:val="ListParagraph"/>
        <w:numPr>
          <w:ilvl w:val="0"/>
          <w:numId w:val="29"/>
        </w:numPr>
        <w:spacing w:before="0"/>
        <w:jc w:val="left"/>
        <w:rPr>
          <w:rFonts w:ascii="Comic Sans MS" w:hAnsi="Comic Sans MS"/>
          <w:sz w:val="18"/>
          <w:szCs w:val="18"/>
        </w:rPr>
      </w:pPr>
      <w:r>
        <w:rPr>
          <w:rFonts w:ascii="Comic Sans MS" w:hAnsi="Comic Sans MS"/>
          <w:sz w:val="18"/>
          <w:szCs w:val="18"/>
        </w:rPr>
        <w:t>Упиши звездицу у правоугаоник који најбоље описује твоје мишљење.</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0"/>
        <w:gridCol w:w="851"/>
        <w:gridCol w:w="1230"/>
        <w:gridCol w:w="825"/>
      </w:tblGrid>
      <w:tr w:rsidR="00C82A48" w:rsidRPr="00982F34" w:rsidTr="00053129">
        <w:tc>
          <w:tcPr>
            <w:tcW w:w="7128" w:type="dxa"/>
          </w:tcPr>
          <w:p w:rsidR="00C82A48" w:rsidRPr="00982F34" w:rsidRDefault="00C82A48" w:rsidP="00053129">
            <w:pPr>
              <w:spacing w:after="0" w:line="240" w:lineRule="auto"/>
              <w:ind w:left="360"/>
              <w:rPr>
                <w:rFonts w:ascii="Comic Sans MS" w:hAnsi="Comic Sans MS"/>
                <w:sz w:val="18"/>
                <w:szCs w:val="18"/>
              </w:rPr>
            </w:pPr>
          </w:p>
        </w:tc>
        <w:tc>
          <w:tcPr>
            <w:tcW w:w="946" w:type="dxa"/>
          </w:tcPr>
          <w:p w:rsidR="00C82A48" w:rsidRPr="00982F34" w:rsidRDefault="00C82A48" w:rsidP="00C82A48">
            <w:pPr>
              <w:spacing w:after="0" w:line="240" w:lineRule="auto"/>
              <w:ind w:firstLine="0"/>
              <w:rPr>
                <w:rFonts w:ascii="Comic Sans MS" w:hAnsi="Comic Sans MS"/>
                <w:sz w:val="18"/>
                <w:szCs w:val="18"/>
              </w:rPr>
            </w:pPr>
            <w:r w:rsidRPr="00982F34">
              <w:rPr>
                <w:rFonts w:ascii="Comic Sans MS" w:hAnsi="Comic Sans MS"/>
                <w:sz w:val="18"/>
                <w:szCs w:val="18"/>
              </w:rPr>
              <w:t>ДА</w:t>
            </w:r>
          </w:p>
        </w:tc>
        <w:tc>
          <w:tcPr>
            <w:tcW w:w="1304" w:type="dxa"/>
          </w:tcPr>
          <w:p w:rsidR="00C82A48" w:rsidRPr="00982F34" w:rsidRDefault="00C82A48" w:rsidP="00C82A48">
            <w:pPr>
              <w:spacing w:after="0" w:line="240" w:lineRule="auto"/>
              <w:ind w:firstLine="0"/>
              <w:rPr>
                <w:rFonts w:ascii="Comic Sans MS" w:hAnsi="Comic Sans MS"/>
                <w:sz w:val="18"/>
                <w:szCs w:val="18"/>
              </w:rPr>
            </w:pPr>
            <w:r w:rsidRPr="00982F34">
              <w:rPr>
                <w:rFonts w:ascii="Comic Sans MS" w:hAnsi="Comic Sans MS"/>
                <w:sz w:val="18"/>
                <w:szCs w:val="18"/>
              </w:rPr>
              <w:t>МОЖДА</w:t>
            </w:r>
          </w:p>
        </w:tc>
        <w:tc>
          <w:tcPr>
            <w:tcW w:w="918" w:type="dxa"/>
          </w:tcPr>
          <w:p w:rsidR="00C82A48" w:rsidRPr="00982F34" w:rsidRDefault="00C82A48" w:rsidP="00C82A48">
            <w:pPr>
              <w:spacing w:after="0" w:line="240" w:lineRule="auto"/>
              <w:ind w:firstLine="0"/>
              <w:rPr>
                <w:rFonts w:ascii="Comic Sans MS" w:hAnsi="Comic Sans MS"/>
                <w:sz w:val="18"/>
                <w:szCs w:val="18"/>
              </w:rPr>
            </w:pPr>
            <w:r w:rsidRPr="00982F34">
              <w:rPr>
                <w:rFonts w:ascii="Comic Sans MS" w:hAnsi="Comic Sans MS"/>
                <w:sz w:val="18"/>
                <w:szCs w:val="18"/>
              </w:rPr>
              <w:t>НЕ</w:t>
            </w:r>
          </w:p>
        </w:tc>
      </w:tr>
      <w:tr w:rsidR="00C82A48" w:rsidRPr="00982F34" w:rsidTr="00053129">
        <w:tc>
          <w:tcPr>
            <w:tcW w:w="7128" w:type="dxa"/>
          </w:tcPr>
          <w:p w:rsidR="00C82A48" w:rsidRPr="00982F34" w:rsidRDefault="00C82A48" w:rsidP="00C82A48">
            <w:pPr>
              <w:spacing w:after="0" w:line="240" w:lineRule="auto"/>
              <w:ind w:firstLine="0"/>
              <w:rPr>
                <w:rFonts w:ascii="Comic Sans MS" w:hAnsi="Comic Sans MS"/>
                <w:sz w:val="18"/>
                <w:szCs w:val="18"/>
              </w:rPr>
            </w:pPr>
            <w:r w:rsidRPr="00982F34">
              <w:rPr>
                <w:rFonts w:ascii="Comic Sans MS" w:hAnsi="Comic Sans MS"/>
                <w:sz w:val="18"/>
                <w:szCs w:val="18"/>
              </w:rPr>
              <w:t>Математичке домине су ми интересантне.</w:t>
            </w:r>
          </w:p>
        </w:tc>
        <w:tc>
          <w:tcPr>
            <w:tcW w:w="946" w:type="dxa"/>
          </w:tcPr>
          <w:p w:rsidR="00C82A48" w:rsidRPr="00982F34" w:rsidRDefault="00C82A48" w:rsidP="00053129">
            <w:pPr>
              <w:spacing w:after="0" w:line="240" w:lineRule="auto"/>
              <w:ind w:left="360"/>
              <w:rPr>
                <w:rFonts w:ascii="Comic Sans MS" w:hAnsi="Comic Sans MS"/>
                <w:sz w:val="18"/>
                <w:szCs w:val="18"/>
              </w:rPr>
            </w:pPr>
          </w:p>
        </w:tc>
        <w:tc>
          <w:tcPr>
            <w:tcW w:w="1304" w:type="dxa"/>
          </w:tcPr>
          <w:p w:rsidR="00C82A48" w:rsidRPr="00982F34" w:rsidRDefault="00C82A48" w:rsidP="00053129">
            <w:pPr>
              <w:spacing w:after="0" w:line="240" w:lineRule="auto"/>
              <w:ind w:left="360"/>
              <w:rPr>
                <w:rFonts w:ascii="Comic Sans MS" w:hAnsi="Comic Sans MS"/>
                <w:sz w:val="18"/>
                <w:szCs w:val="18"/>
              </w:rPr>
            </w:pPr>
          </w:p>
        </w:tc>
        <w:tc>
          <w:tcPr>
            <w:tcW w:w="918" w:type="dxa"/>
          </w:tcPr>
          <w:p w:rsidR="00C82A48" w:rsidRPr="00982F34" w:rsidRDefault="00C82A48" w:rsidP="00053129">
            <w:pPr>
              <w:spacing w:after="0" w:line="240" w:lineRule="auto"/>
              <w:ind w:left="360"/>
              <w:rPr>
                <w:rFonts w:ascii="Comic Sans MS" w:hAnsi="Comic Sans MS"/>
                <w:sz w:val="18"/>
                <w:szCs w:val="18"/>
              </w:rPr>
            </w:pPr>
          </w:p>
        </w:tc>
      </w:tr>
      <w:tr w:rsidR="00C82A48" w:rsidRPr="00982F34" w:rsidTr="00053129">
        <w:tc>
          <w:tcPr>
            <w:tcW w:w="7128" w:type="dxa"/>
          </w:tcPr>
          <w:p w:rsidR="00C82A48" w:rsidRPr="00982F34" w:rsidRDefault="00C82A48" w:rsidP="00C82A48">
            <w:pPr>
              <w:spacing w:after="0" w:line="240" w:lineRule="auto"/>
              <w:ind w:firstLine="0"/>
              <w:rPr>
                <w:rFonts w:ascii="Comic Sans MS" w:hAnsi="Comic Sans MS"/>
                <w:sz w:val="18"/>
                <w:szCs w:val="18"/>
              </w:rPr>
            </w:pPr>
            <w:r w:rsidRPr="00982F34">
              <w:rPr>
                <w:rFonts w:ascii="Comic Sans MS" w:hAnsi="Comic Sans MS"/>
                <w:sz w:val="18"/>
                <w:szCs w:val="18"/>
              </w:rPr>
              <w:t>Час на ком смо играли математичке домине био је занимљив.</w:t>
            </w:r>
          </w:p>
        </w:tc>
        <w:tc>
          <w:tcPr>
            <w:tcW w:w="946" w:type="dxa"/>
          </w:tcPr>
          <w:p w:rsidR="00C82A48" w:rsidRPr="00982F34" w:rsidRDefault="00C82A48" w:rsidP="00053129">
            <w:pPr>
              <w:spacing w:after="0" w:line="240" w:lineRule="auto"/>
              <w:ind w:left="360"/>
              <w:rPr>
                <w:rFonts w:ascii="Comic Sans MS" w:hAnsi="Comic Sans MS"/>
                <w:sz w:val="18"/>
                <w:szCs w:val="18"/>
              </w:rPr>
            </w:pPr>
          </w:p>
        </w:tc>
        <w:tc>
          <w:tcPr>
            <w:tcW w:w="1304" w:type="dxa"/>
          </w:tcPr>
          <w:p w:rsidR="00C82A48" w:rsidRPr="00982F34" w:rsidRDefault="00C82A48" w:rsidP="00053129">
            <w:pPr>
              <w:spacing w:after="0" w:line="240" w:lineRule="auto"/>
              <w:ind w:left="360"/>
              <w:rPr>
                <w:rFonts w:ascii="Comic Sans MS" w:hAnsi="Comic Sans MS"/>
                <w:sz w:val="18"/>
                <w:szCs w:val="18"/>
              </w:rPr>
            </w:pPr>
          </w:p>
        </w:tc>
        <w:tc>
          <w:tcPr>
            <w:tcW w:w="918" w:type="dxa"/>
          </w:tcPr>
          <w:p w:rsidR="00C82A48" w:rsidRPr="00982F34" w:rsidRDefault="00C82A48" w:rsidP="00053129">
            <w:pPr>
              <w:spacing w:after="0" w:line="240" w:lineRule="auto"/>
              <w:ind w:left="360"/>
              <w:rPr>
                <w:rFonts w:ascii="Comic Sans MS" w:hAnsi="Comic Sans MS"/>
                <w:sz w:val="18"/>
                <w:szCs w:val="18"/>
              </w:rPr>
            </w:pPr>
          </w:p>
        </w:tc>
      </w:tr>
      <w:tr w:rsidR="00C82A48" w:rsidRPr="00982F34" w:rsidTr="00053129">
        <w:tc>
          <w:tcPr>
            <w:tcW w:w="7128" w:type="dxa"/>
          </w:tcPr>
          <w:p w:rsidR="00C82A48" w:rsidRPr="00982F34" w:rsidRDefault="00C82A48" w:rsidP="00C82A48">
            <w:pPr>
              <w:spacing w:after="0" w:line="240" w:lineRule="auto"/>
              <w:ind w:firstLine="0"/>
              <w:rPr>
                <w:rFonts w:ascii="Comic Sans MS" w:hAnsi="Comic Sans MS"/>
                <w:sz w:val="18"/>
                <w:szCs w:val="18"/>
              </w:rPr>
            </w:pPr>
            <w:r w:rsidRPr="00982F34">
              <w:rPr>
                <w:rFonts w:ascii="Comic Sans MS" w:hAnsi="Comic Sans MS"/>
                <w:sz w:val="18"/>
                <w:szCs w:val="18"/>
              </w:rPr>
              <w:t xml:space="preserve">Волео/ла бих да на часовима математике чешће играмо овакве игрице. </w:t>
            </w:r>
          </w:p>
        </w:tc>
        <w:tc>
          <w:tcPr>
            <w:tcW w:w="946" w:type="dxa"/>
          </w:tcPr>
          <w:p w:rsidR="00C82A48" w:rsidRPr="00982F34" w:rsidRDefault="00C82A48" w:rsidP="00053129">
            <w:pPr>
              <w:spacing w:after="0" w:line="240" w:lineRule="auto"/>
              <w:ind w:left="360"/>
              <w:rPr>
                <w:rFonts w:ascii="Comic Sans MS" w:hAnsi="Comic Sans MS"/>
                <w:sz w:val="18"/>
                <w:szCs w:val="18"/>
              </w:rPr>
            </w:pPr>
          </w:p>
        </w:tc>
        <w:tc>
          <w:tcPr>
            <w:tcW w:w="1304" w:type="dxa"/>
          </w:tcPr>
          <w:p w:rsidR="00C82A48" w:rsidRPr="00982F34" w:rsidRDefault="00C82A48" w:rsidP="00053129">
            <w:pPr>
              <w:spacing w:after="0" w:line="240" w:lineRule="auto"/>
              <w:ind w:left="360"/>
              <w:rPr>
                <w:rFonts w:ascii="Comic Sans MS" w:hAnsi="Comic Sans MS"/>
                <w:sz w:val="18"/>
                <w:szCs w:val="18"/>
              </w:rPr>
            </w:pPr>
          </w:p>
        </w:tc>
        <w:tc>
          <w:tcPr>
            <w:tcW w:w="918" w:type="dxa"/>
          </w:tcPr>
          <w:p w:rsidR="00C82A48" w:rsidRPr="00982F34" w:rsidRDefault="00C82A48" w:rsidP="00053129">
            <w:pPr>
              <w:spacing w:after="0" w:line="240" w:lineRule="auto"/>
              <w:ind w:left="360"/>
              <w:rPr>
                <w:rFonts w:ascii="Comic Sans MS" w:hAnsi="Comic Sans MS"/>
                <w:sz w:val="18"/>
                <w:szCs w:val="18"/>
              </w:rPr>
            </w:pPr>
          </w:p>
        </w:tc>
      </w:tr>
    </w:tbl>
    <w:p w:rsidR="00C82A48" w:rsidRDefault="00C82A48" w:rsidP="00C82A48">
      <w:pPr>
        <w:pStyle w:val="ListParagraph"/>
        <w:numPr>
          <w:ilvl w:val="0"/>
          <w:numId w:val="29"/>
        </w:numPr>
        <w:spacing w:before="0"/>
        <w:jc w:val="left"/>
        <w:rPr>
          <w:rFonts w:ascii="Comic Sans MS" w:hAnsi="Comic Sans MS"/>
          <w:sz w:val="18"/>
          <w:szCs w:val="18"/>
        </w:rPr>
      </w:pPr>
      <w:r>
        <w:rPr>
          <w:rFonts w:ascii="Comic Sans MS" w:hAnsi="Comic Sans MS"/>
          <w:sz w:val="18"/>
          <w:szCs w:val="18"/>
        </w:rPr>
        <w:t>Оцени игрицу „Математичке домине“ оценом од 1 до 10 : ____________________________________________</w:t>
      </w:r>
    </w:p>
    <w:p w:rsidR="00C82A48" w:rsidRDefault="00C82A48" w:rsidP="00C82A48">
      <w:pPr>
        <w:pStyle w:val="ListParagraph"/>
        <w:numPr>
          <w:ilvl w:val="0"/>
          <w:numId w:val="29"/>
        </w:numPr>
        <w:spacing w:before="0"/>
        <w:jc w:val="left"/>
        <w:rPr>
          <w:rFonts w:ascii="Comic Sans MS" w:hAnsi="Comic Sans MS"/>
          <w:sz w:val="18"/>
          <w:szCs w:val="18"/>
        </w:rPr>
      </w:pPr>
      <w:r>
        <w:rPr>
          <w:rFonts w:ascii="Comic Sans MS" w:hAnsi="Comic Sans MS"/>
          <w:sz w:val="18"/>
          <w:szCs w:val="18"/>
        </w:rPr>
        <w:t>Да ли постоји нешто што ти се није свидело на овом часу? (заокружи одговор)</w:t>
      </w:r>
    </w:p>
    <w:p w:rsidR="00C82A48" w:rsidRDefault="00C82A48" w:rsidP="00C82A48">
      <w:pPr>
        <w:pStyle w:val="ListParagraph"/>
        <w:ind w:left="2160"/>
        <w:rPr>
          <w:rFonts w:ascii="Comic Sans MS" w:hAnsi="Comic Sans MS"/>
          <w:sz w:val="18"/>
          <w:szCs w:val="18"/>
        </w:rPr>
      </w:pPr>
      <w:r>
        <w:rPr>
          <w:rFonts w:ascii="Comic Sans MS" w:hAnsi="Comic Sans MS"/>
          <w:sz w:val="18"/>
          <w:szCs w:val="18"/>
        </w:rPr>
        <w:t>ДА</w:t>
      </w:r>
      <w:r>
        <w:rPr>
          <w:rFonts w:ascii="Comic Sans MS" w:hAnsi="Comic Sans MS"/>
          <w:sz w:val="18"/>
          <w:szCs w:val="18"/>
        </w:rPr>
        <w:tab/>
      </w:r>
      <w:r>
        <w:rPr>
          <w:rFonts w:ascii="Comic Sans MS" w:hAnsi="Comic Sans MS"/>
          <w:sz w:val="18"/>
          <w:szCs w:val="18"/>
        </w:rPr>
        <w:tab/>
        <w:t>НЕ</w:t>
      </w:r>
      <w:r>
        <w:rPr>
          <w:rFonts w:ascii="Comic Sans MS" w:hAnsi="Comic Sans MS"/>
          <w:sz w:val="18"/>
          <w:szCs w:val="18"/>
        </w:rPr>
        <w:tab/>
      </w:r>
    </w:p>
    <w:p w:rsidR="00C82A48" w:rsidRPr="00C82A48" w:rsidRDefault="00C82A48" w:rsidP="00C82A48">
      <w:pPr>
        <w:pStyle w:val="ListParagraph"/>
        <w:numPr>
          <w:ilvl w:val="0"/>
          <w:numId w:val="29"/>
        </w:numPr>
        <w:spacing w:before="0"/>
        <w:jc w:val="left"/>
        <w:rPr>
          <w:rFonts w:ascii="Comic Sans MS" w:hAnsi="Comic Sans MS"/>
          <w:sz w:val="18"/>
          <w:szCs w:val="18"/>
        </w:rPr>
      </w:pPr>
      <w:r>
        <w:rPr>
          <w:rFonts w:ascii="Comic Sans MS" w:hAnsi="Comic Sans MS"/>
          <w:sz w:val="18"/>
          <w:szCs w:val="18"/>
        </w:rPr>
        <w:t xml:space="preserve">Ако постоји нешто што ти се није свидело напиши ми који проблем је постојао, па ћемо се потрудити да следећи пут буде бољи час </w:t>
      </w:r>
      <w:r w:rsidRPr="00C82A48">
        <w:rPr>
          <w:rFonts w:ascii="Comic Sans MS" w:hAnsi="Comic Sans MS"/>
          <w:sz w:val="18"/>
          <w:szCs w:val="18"/>
        </w:rPr>
        <w:t>______________________________________________________________________</w:t>
      </w:r>
      <w:r>
        <w:rPr>
          <w:rFonts w:ascii="Comic Sans MS" w:hAnsi="Comic Sans MS"/>
          <w:sz w:val="18"/>
          <w:szCs w:val="18"/>
        </w:rPr>
        <w:t>______</w:t>
      </w:r>
    </w:p>
    <w:p w:rsidR="00C82A48" w:rsidRDefault="00C82A48" w:rsidP="00C82A48">
      <w:pPr>
        <w:pStyle w:val="Heading2"/>
        <w:rPr>
          <w:rFonts w:ascii="Cambria" w:eastAsia="Times New Roman" w:hAnsi="Cambria" w:cs="Times New Roman"/>
          <w:color w:val="4F81BD"/>
        </w:rPr>
      </w:pPr>
      <w:bookmarkStart w:id="45" w:name="_Toc376126966"/>
      <w:r>
        <w:t>Прилог 2</w:t>
      </w:r>
      <w:bookmarkEnd w:id="45"/>
    </w:p>
    <w:p w:rsidR="00C82A48" w:rsidRPr="00982F34" w:rsidRDefault="00C82A48" w:rsidP="00C82A48">
      <w:pPr>
        <w:ind w:firstLine="0"/>
      </w:pPr>
      <w:r w:rsidRPr="00B747C7">
        <w:rPr>
          <w:rFonts w:ascii="Comic Sans MS" w:hAnsi="Comic Sans MS"/>
          <w:b/>
        </w:rPr>
        <w:t>Евалуациони листић</w:t>
      </w:r>
      <w:r>
        <w:tab/>
        <w:t>VII</w:t>
      </w:r>
      <w:r>
        <w:rPr>
          <w:i/>
        </w:rPr>
        <w:t xml:space="preserve"> </w:t>
      </w:r>
      <w:r>
        <w:t xml:space="preserve"> РАЗРЕД</w:t>
      </w:r>
      <w:r>
        <w:tab/>
      </w:r>
      <w:r>
        <w:tab/>
      </w:r>
      <w:r>
        <w:tab/>
      </w:r>
      <w:r>
        <w:tab/>
      </w:r>
      <w:r>
        <w:tab/>
      </w:r>
      <w:r>
        <w:rPr>
          <w:rFonts w:ascii="Comic Sans MS" w:hAnsi="Comic Sans MS"/>
          <w:i/>
          <w:sz w:val="18"/>
          <w:szCs w:val="18"/>
        </w:rPr>
        <w:t>ЛОВ НА ТРОФЕЈЕ</w:t>
      </w:r>
      <w:r w:rsidRPr="00B747C7">
        <w:rPr>
          <w:rFonts w:ascii="Comic Sans MS" w:hAnsi="Comic Sans MS"/>
          <w:i/>
          <w:sz w:val="18"/>
          <w:szCs w:val="18"/>
        </w:rPr>
        <w:t xml:space="preserve"> </w:t>
      </w:r>
    </w:p>
    <w:p w:rsidR="00C82A48" w:rsidRPr="00B747C7" w:rsidRDefault="00C82A48" w:rsidP="00C82A48">
      <w:pPr>
        <w:pStyle w:val="ListParagraph"/>
        <w:numPr>
          <w:ilvl w:val="0"/>
          <w:numId w:val="30"/>
        </w:numPr>
        <w:spacing w:before="0"/>
        <w:jc w:val="left"/>
        <w:rPr>
          <w:rFonts w:ascii="Comic Sans MS" w:hAnsi="Comic Sans MS"/>
          <w:sz w:val="18"/>
          <w:szCs w:val="18"/>
        </w:rPr>
      </w:pPr>
      <w:r>
        <w:rPr>
          <w:rFonts w:ascii="Comic Sans MS" w:hAnsi="Comic Sans MS"/>
          <w:sz w:val="18"/>
          <w:szCs w:val="18"/>
        </w:rPr>
        <w:t>Упиши звездицу у правоугаоник који најбоље описује твоје мишљење</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0"/>
        <w:gridCol w:w="851"/>
        <w:gridCol w:w="1230"/>
        <w:gridCol w:w="825"/>
      </w:tblGrid>
      <w:tr w:rsidR="00C82A48" w:rsidRPr="00982F34" w:rsidTr="00053129">
        <w:tc>
          <w:tcPr>
            <w:tcW w:w="7128" w:type="dxa"/>
          </w:tcPr>
          <w:p w:rsidR="00C82A48" w:rsidRPr="00982F34" w:rsidRDefault="00C82A48" w:rsidP="00053129">
            <w:pPr>
              <w:spacing w:after="0" w:line="240" w:lineRule="auto"/>
              <w:ind w:left="360"/>
              <w:rPr>
                <w:rFonts w:ascii="Comic Sans MS" w:hAnsi="Comic Sans MS"/>
                <w:sz w:val="18"/>
                <w:szCs w:val="18"/>
              </w:rPr>
            </w:pPr>
          </w:p>
        </w:tc>
        <w:tc>
          <w:tcPr>
            <w:tcW w:w="946" w:type="dxa"/>
          </w:tcPr>
          <w:p w:rsidR="00C82A48" w:rsidRPr="00982F34" w:rsidRDefault="00C82A48" w:rsidP="00C82A48">
            <w:pPr>
              <w:spacing w:after="0" w:line="240" w:lineRule="auto"/>
              <w:ind w:firstLine="0"/>
              <w:rPr>
                <w:rFonts w:ascii="Comic Sans MS" w:hAnsi="Comic Sans MS"/>
                <w:sz w:val="18"/>
                <w:szCs w:val="18"/>
              </w:rPr>
            </w:pPr>
            <w:r w:rsidRPr="00982F34">
              <w:rPr>
                <w:rFonts w:ascii="Comic Sans MS" w:hAnsi="Comic Sans MS"/>
                <w:sz w:val="18"/>
                <w:szCs w:val="18"/>
              </w:rPr>
              <w:t>ДА</w:t>
            </w:r>
          </w:p>
        </w:tc>
        <w:tc>
          <w:tcPr>
            <w:tcW w:w="1304" w:type="dxa"/>
          </w:tcPr>
          <w:p w:rsidR="00C82A48" w:rsidRPr="00982F34" w:rsidRDefault="00C82A48" w:rsidP="00C82A48">
            <w:pPr>
              <w:spacing w:after="0" w:line="240" w:lineRule="auto"/>
              <w:ind w:firstLine="0"/>
              <w:rPr>
                <w:rFonts w:ascii="Comic Sans MS" w:hAnsi="Comic Sans MS"/>
                <w:sz w:val="18"/>
                <w:szCs w:val="18"/>
              </w:rPr>
            </w:pPr>
            <w:r w:rsidRPr="00982F34">
              <w:rPr>
                <w:rFonts w:ascii="Comic Sans MS" w:hAnsi="Comic Sans MS"/>
                <w:sz w:val="18"/>
                <w:szCs w:val="18"/>
              </w:rPr>
              <w:t>МОЖДА</w:t>
            </w:r>
          </w:p>
        </w:tc>
        <w:tc>
          <w:tcPr>
            <w:tcW w:w="918" w:type="dxa"/>
          </w:tcPr>
          <w:p w:rsidR="00C82A48" w:rsidRPr="00982F34" w:rsidRDefault="00C82A48" w:rsidP="00C82A48">
            <w:pPr>
              <w:spacing w:after="0" w:line="240" w:lineRule="auto"/>
              <w:ind w:firstLine="0"/>
              <w:rPr>
                <w:rFonts w:ascii="Comic Sans MS" w:hAnsi="Comic Sans MS"/>
                <w:sz w:val="18"/>
                <w:szCs w:val="18"/>
              </w:rPr>
            </w:pPr>
            <w:r w:rsidRPr="00982F34">
              <w:rPr>
                <w:rFonts w:ascii="Comic Sans MS" w:hAnsi="Comic Sans MS"/>
                <w:sz w:val="18"/>
                <w:szCs w:val="18"/>
              </w:rPr>
              <w:t>НЕ</w:t>
            </w:r>
          </w:p>
        </w:tc>
      </w:tr>
      <w:tr w:rsidR="00C82A48" w:rsidRPr="00982F34" w:rsidTr="00053129">
        <w:tc>
          <w:tcPr>
            <w:tcW w:w="7128" w:type="dxa"/>
          </w:tcPr>
          <w:p w:rsidR="00C82A48" w:rsidRPr="00982F34" w:rsidRDefault="00C82A48" w:rsidP="00C82A48">
            <w:pPr>
              <w:spacing w:after="0" w:line="240" w:lineRule="auto"/>
              <w:ind w:firstLine="0"/>
              <w:rPr>
                <w:rFonts w:ascii="Comic Sans MS" w:hAnsi="Comic Sans MS"/>
                <w:sz w:val="18"/>
                <w:szCs w:val="18"/>
              </w:rPr>
            </w:pPr>
            <w:r>
              <w:rPr>
                <w:rFonts w:ascii="Comic Sans MS" w:hAnsi="Comic Sans MS"/>
                <w:sz w:val="18"/>
                <w:szCs w:val="18"/>
              </w:rPr>
              <w:t>Лов на трофеје је интересантан</w:t>
            </w:r>
            <w:r w:rsidRPr="00982F34">
              <w:rPr>
                <w:rFonts w:ascii="Comic Sans MS" w:hAnsi="Comic Sans MS"/>
                <w:sz w:val="18"/>
                <w:szCs w:val="18"/>
              </w:rPr>
              <w:t>.</w:t>
            </w:r>
          </w:p>
        </w:tc>
        <w:tc>
          <w:tcPr>
            <w:tcW w:w="946" w:type="dxa"/>
          </w:tcPr>
          <w:p w:rsidR="00C82A48" w:rsidRPr="00982F34" w:rsidRDefault="00C82A48" w:rsidP="00053129">
            <w:pPr>
              <w:spacing w:after="0" w:line="240" w:lineRule="auto"/>
              <w:ind w:left="360"/>
              <w:rPr>
                <w:rFonts w:ascii="Comic Sans MS" w:hAnsi="Comic Sans MS"/>
                <w:sz w:val="18"/>
                <w:szCs w:val="18"/>
              </w:rPr>
            </w:pPr>
          </w:p>
        </w:tc>
        <w:tc>
          <w:tcPr>
            <w:tcW w:w="1304" w:type="dxa"/>
          </w:tcPr>
          <w:p w:rsidR="00C82A48" w:rsidRPr="00982F34" w:rsidRDefault="00C82A48" w:rsidP="00053129">
            <w:pPr>
              <w:spacing w:after="0" w:line="240" w:lineRule="auto"/>
              <w:ind w:left="360"/>
              <w:rPr>
                <w:rFonts w:ascii="Comic Sans MS" w:hAnsi="Comic Sans MS"/>
                <w:sz w:val="18"/>
                <w:szCs w:val="18"/>
              </w:rPr>
            </w:pPr>
          </w:p>
        </w:tc>
        <w:tc>
          <w:tcPr>
            <w:tcW w:w="918" w:type="dxa"/>
          </w:tcPr>
          <w:p w:rsidR="00C82A48" w:rsidRPr="00982F34" w:rsidRDefault="00C82A48" w:rsidP="00053129">
            <w:pPr>
              <w:spacing w:after="0" w:line="240" w:lineRule="auto"/>
              <w:ind w:left="360"/>
              <w:rPr>
                <w:rFonts w:ascii="Comic Sans MS" w:hAnsi="Comic Sans MS"/>
                <w:sz w:val="18"/>
                <w:szCs w:val="18"/>
              </w:rPr>
            </w:pPr>
          </w:p>
        </w:tc>
      </w:tr>
      <w:tr w:rsidR="00C82A48" w:rsidRPr="00982F34" w:rsidTr="00053129">
        <w:tc>
          <w:tcPr>
            <w:tcW w:w="7128" w:type="dxa"/>
          </w:tcPr>
          <w:p w:rsidR="00C82A48" w:rsidRPr="00982F34" w:rsidRDefault="00C82A48" w:rsidP="00C82A48">
            <w:pPr>
              <w:spacing w:after="0" w:line="240" w:lineRule="auto"/>
              <w:ind w:firstLine="0"/>
              <w:rPr>
                <w:rFonts w:ascii="Comic Sans MS" w:hAnsi="Comic Sans MS"/>
                <w:sz w:val="18"/>
                <w:szCs w:val="18"/>
              </w:rPr>
            </w:pPr>
            <w:r w:rsidRPr="00982F34">
              <w:rPr>
                <w:rFonts w:ascii="Comic Sans MS" w:hAnsi="Comic Sans MS"/>
                <w:sz w:val="18"/>
                <w:szCs w:val="18"/>
              </w:rPr>
              <w:t xml:space="preserve">Час на ком смо играли </w:t>
            </w:r>
            <w:r>
              <w:rPr>
                <w:rFonts w:ascii="Comic Sans MS" w:hAnsi="Comic Sans MS"/>
                <w:sz w:val="18"/>
                <w:szCs w:val="18"/>
              </w:rPr>
              <w:t>лов на трофеје</w:t>
            </w:r>
            <w:r w:rsidRPr="00982F34">
              <w:rPr>
                <w:rFonts w:ascii="Comic Sans MS" w:hAnsi="Comic Sans MS"/>
                <w:sz w:val="18"/>
                <w:szCs w:val="18"/>
              </w:rPr>
              <w:t xml:space="preserve"> био је занимљив.</w:t>
            </w:r>
          </w:p>
        </w:tc>
        <w:tc>
          <w:tcPr>
            <w:tcW w:w="946" w:type="dxa"/>
          </w:tcPr>
          <w:p w:rsidR="00C82A48" w:rsidRPr="00982F34" w:rsidRDefault="00C82A48" w:rsidP="00053129">
            <w:pPr>
              <w:spacing w:after="0" w:line="240" w:lineRule="auto"/>
              <w:ind w:left="360"/>
              <w:rPr>
                <w:rFonts w:ascii="Comic Sans MS" w:hAnsi="Comic Sans MS"/>
                <w:sz w:val="18"/>
                <w:szCs w:val="18"/>
              </w:rPr>
            </w:pPr>
          </w:p>
        </w:tc>
        <w:tc>
          <w:tcPr>
            <w:tcW w:w="1304" w:type="dxa"/>
          </w:tcPr>
          <w:p w:rsidR="00C82A48" w:rsidRPr="00982F34" w:rsidRDefault="00C82A48" w:rsidP="00053129">
            <w:pPr>
              <w:spacing w:after="0" w:line="240" w:lineRule="auto"/>
              <w:ind w:left="360"/>
              <w:rPr>
                <w:rFonts w:ascii="Comic Sans MS" w:hAnsi="Comic Sans MS"/>
                <w:sz w:val="18"/>
                <w:szCs w:val="18"/>
              </w:rPr>
            </w:pPr>
          </w:p>
        </w:tc>
        <w:tc>
          <w:tcPr>
            <w:tcW w:w="918" w:type="dxa"/>
          </w:tcPr>
          <w:p w:rsidR="00C82A48" w:rsidRPr="00982F34" w:rsidRDefault="00C82A48" w:rsidP="00053129">
            <w:pPr>
              <w:spacing w:after="0" w:line="240" w:lineRule="auto"/>
              <w:ind w:left="360"/>
              <w:rPr>
                <w:rFonts w:ascii="Comic Sans MS" w:hAnsi="Comic Sans MS"/>
                <w:sz w:val="18"/>
                <w:szCs w:val="18"/>
              </w:rPr>
            </w:pPr>
          </w:p>
        </w:tc>
      </w:tr>
      <w:tr w:rsidR="00C82A48" w:rsidRPr="00982F34" w:rsidTr="00053129">
        <w:tc>
          <w:tcPr>
            <w:tcW w:w="7128" w:type="dxa"/>
          </w:tcPr>
          <w:p w:rsidR="00C82A48" w:rsidRPr="00982F34" w:rsidRDefault="00C82A48" w:rsidP="00C82A48">
            <w:pPr>
              <w:spacing w:after="0" w:line="240" w:lineRule="auto"/>
              <w:ind w:firstLine="0"/>
              <w:rPr>
                <w:rFonts w:ascii="Comic Sans MS" w:hAnsi="Comic Sans MS"/>
                <w:sz w:val="18"/>
                <w:szCs w:val="18"/>
              </w:rPr>
            </w:pPr>
            <w:r w:rsidRPr="00982F34">
              <w:rPr>
                <w:rFonts w:ascii="Comic Sans MS" w:hAnsi="Comic Sans MS"/>
                <w:sz w:val="18"/>
                <w:szCs w:val="18"/>
              </w:rPr>
              <w:t xml:space="preserve">Волео/ла бих да на часовима математике чешће играмо овакве игрице. </w:t>
            </w:r>
          </w:p>
        </w:tc>
        <w:tc>
          <w:tcPr>
            <w:tcW w:w="946" w:type="dxa"/>
          </w:tcPr>
          <w:p w:rsidR="00C82A48" w:rsidRPr="00982F34" w:rsidRDefault="00C82A48" w:rsidP="00053129">
            <w:pPr>
              <w:spacing w:after="0" w:line="240" w:lineRule="auto"/>
              <w:ind w:left="360"/>
              <w:rPr>
                <w:rFonts w:ascii="Comic Sans MS" w:hAnsi="Comic Sans MS"/>
                <w:sz w:val="18"/>
                <w:szCs w:val="18"/>
              </w:rPr>
            </w:pPr>
          </w:p>
        </w:tc>
        <w:tc>
          <w:tcPr>
            <w:tcW w:w="1304" w:type="dxa"/>
          </w:tcPr>
          <w:p w:rsidR="00C82A48" w:rsidRPr="00982F34" w:rsidRDefault="00C82A48" w:rsidP="00053129">
            <w:pPr>
              <w:spacing w:after="0" w:line="240" w:lineRule="auto"/>
              <w:ind w:left="360"/>
              <w:rPr>
                <w:rFonts w:ascii="Comic Sans MS" w:hAnsi="Comic Sans MS"/>
                <w:sz w:val="18"/>
                <w:szCs w:val="18"/>
              </w:rPr>
            </w:pPr>
          </w:p>
        </w:tc>
        <w:tc>
          <w:tcPr>
            <w:tcW w:w="918" w:type="dxa"/>
          </w:tcPr>
          <w:p w:rsidR="00C82A48" w:rsidRPr="00982F34" w:rsidRDefault="00C82A48" w:rsidP="00053129">
            <w:pPr>
              <w:spacing w:after="0" w:line="240" w:lineRule="auto"/>
              <w:ind w:left="360"/>
              <w:rPr>
                <w:rFonts w:ascii="Comic Sans MS" w:hAnsi="Comic Sans MS"/>
                <w:sz w:val="18"/>
                <w:szCs w:val="18"/>
              </w:rPr>
            </w:pPr>
          </w:p>
        </w:tc>
      </w:tr>
    </w:tbl>
    <w:p w:rsidR="00C82A48" w:rsidRDefault="00C82A48" w:rsidP="00C82A48">
      <w:pPr>
        <w:pStyle w:val="ListParagraph"/>
        <w:numPr>
          <w:ilvl w:val="0"/>
          <w:numId w:val="30"/>
        </w:numPr>
        <w:spacing w:before="0"/>
        <w:jc w:val="left"/>
        <w:rPr>
          <w:rFonts w:ascii="Comic Sans MS" w:hAnsi="Comic Sans MS"/>
          <w:sz w:val="18"/>
          <w:szCs w:val="18"/>
        </w:rPr>
      </w:pPr>
      <w:r>
        <w:rPr>
          <w:rFonts w:ascii="Comic Sans MS" w:hAnsi="Comic Sans MS"/>
          <w:sz w:val="18"/>
          <w:szCs w:val="18"/>
        </w:rPr>
        <w:t>Оцени игрицу „Лов на трофеје“ оценом од 1 до 10 : ____________________________________________</w:t>
      </w:r>
    </w:p>
    <w:p w:rsidR="00C82A48" w:rsidRDefault="00C82A48" w:rsidP="00C82A48">
      <w:pPr>
        <w:pStyle w:val="ListParagraph"/>
        <w:numPr>
          <w:ilvl w:val="0"/>
          <w:numId w:val="30"/>
        </w:numPr>
        <w:spacing w:before="0"/>
        <w:jc w:val="left"/>
        <w:rPr>
          <w:rFonts w:ascii="Comic Sans MS" w:hAnsi="Comic Sans MS"/>
          <w:sz w:val="18"/>
          <w:szCs w:val="18"/>
        </w:rPr>
      </w:pPr>
      <w:r>
        <w:rPr>
          <w:rFonts w:ascii="Comic Sans MS" w:hAnsi="Comic Sans MS"/>
          <w:sz w:val="18"/>
          <w:szCs w:val="18"/>
        </w:rPr>
        <w:t>Да ли постоји нешто што ти се није свидело на овом часу? (заокружи одговор)</w:t>
      </w:r>
    </w:p>
    <w:p w:rsidR="00C82A48" w:rsidRDefault="00C82A48" w:rsidP="00C82A48">
      <w:pPr>
        <w:pStyle w:val="ListParagraph"/>
        <w:ind w:left="2160"/>
        <w:rPr>
          <w:rFonts w:ascii="Comic Sans MS" w:hAnsi="Comic Sans MS"/>
          <w:sz w:val="18"/>
          <w:szCs w:val="18"/>
        </w:rPr>
      </w:pPr>
      <w:r>
        <w:rPr>
          <w:rFonts w:ascii="Comic Sans MS" w:hAnsi="Comic Sans MS"/>
          <w:sz w:val="18"/>
          <w:szCs w:val="18"/>
        </w:rPr>
        <w:t>ДА</w:t>
      </w:r>
      <w:r>
        <w:rPr>
          <w:rFonts w:ascii="Comic Sans MS" w:hAnsi="Comic Sans MS"/>
          <w:sz w:val="18"/>
          <w:szCs w:val="18"/>
        </w:rPr>
        <w:tab/>
      </w:r>
      <w:r>
        <w:rPr>
          <w:rFonts w:ascii="Comic Sans MS" w:hAnsi="Comic Sans MS"/>
          <w:sz w:val="18"/>
          <w:szCs w:val="18"/>
        </w:rPr>
        <w:tab/>
        <w:t>НЕ</w:t>
      </w:r>
      <w:r>
        <w:rPr>
          <w:rFonts w:ascii="Comic Sans MS" w:hAnsi="Comic Sans MS"/>
          <w:sz w:val="18"/>
          <w:szCs w:val="18"/>
        </w:rPr>
        <w:tab/>
      </w:r>
    </w:p>
    <w:p w:rsidR="00C82A48" w:rsidRPr="00C82A48" w:rsidRDefault="00C82A48" w:rsidP="00C82A48">
      <w:pPr>
        <w:pStyle w:val="ListParagraph"/>
        <w:numPr>
          <w:ilvl w:val="0"/>
          <w:numId w:val="30"/>
        </w:numPr>
        <w:spacing w:before="0"/>
        <w:jc w:val="left"/>
        <w:rPr>
          <w:rFonts w:ascii="Comic Sans MS" w:hAnsi="Comic Sans MS"/>
          <w:sz w:val="18"/>
          <w:szCs w:val="18"/>
        </w:rPr>
      </w:pPr>
      <w:r>
        <w:rPr>
          <w:rFonts w:ascii="Comic Sans MS" w:hAnsi="Comic Sans MS"/>
          <w:sz w:val="18"/>
          <w:szCs w:val="18"/>
        </w:rPr>
        <w:t xml:space="preserve">Ако постоји нешто што ти се није свидело напиши ми који проблем је постојао, па ћемо се потрудити да следећи пут буде бољи час </w:t>
      </w:r>
      <w:r w:rsidRPr="00C82A48">
        <w:rPr>
          <w:rFonts w:ascii="Comic Sans MS" w:hAnsi="Comic Sans MS"/>
          <w:sz w:val="18"/>
          <w:szCs w:val="18"/>
        </w:rPr>
        <w:t>______________________________________</w:t>
      </w:r>
      <w:r>
        <w:rPr>
          <w:rFonts w:ascii="Comic Sans MS" w:hAnsi="Comic Sans MS"/>
          <w:sz w:val="18"/>
          <w:szCs w:val="18"/>
        </w:rPr>
        <w:t>______________________________________</w:t>
      </w:r>
    </w:p>
    <w:p w:rsidR="000A7585" w:rsidRDefault="000A7585" w:rsidP="002E471A">
      <w:pPr>
        <w:pStyle w:val="Heading1"/>
        <w:numPr>
          <w:ilvl w:val="0"/>
          <w:numId w:val="24"/>
        </w:numPr>
      </w:pPr>
      <w:bookmarkStart w:id="46" w:name="_Toc376126967"/>
      <w:r>
        <w:lastRenderedPageBreak/>
        <w:t>ЛИТЕРАТУРА</w:t>
      </w:r>
      <w:bookmarkEnd w:id="46"/>
    </w:p>
    <w:p w:rsidR="00490456" w:rsidRDefault="00490456" w:rsidP="00B64C1F"/>
    <w:p w:rsidR="00490456" w:rsidRPr="00046A53" w:rsidRDefault="00490456" w:rsidP="00490456">
      <w:pPr>
        <w:pStyle w:val="ListParagraph"/>
        <w:numPr>
          <w:ilvl w:val="0"/>
          <w:numId w:val="23"/>
        </w:numPr>
        <w:tabs>
          <w:tab w:val="left" w:pos="284"/>
        </w:tabs>
        <w:rPr>
          <w:bCs/>
          <w:szCs w:val="24"/>
          <w:lang w:val="ru-RU"/>
        </w:rPr>
      </w:pPr>
      <w:r w:rsidRPr="00046A53">
        <w:rPr>
          <w:szCs w:val="24"/>
          <w:lang w:val="ru-RU"/>
        </w:rPr>
        <w:t>Шефер</w:t>
      </w:r>
      <w:r w:rsidR="00046A53" w:rsidRPr="00046A53">
        <w:rPr>
          <w:szCs w:val="24"/>
          <w:lang w:val="ru-RU"/>
        </w:rPr>
        <w:t>,</w:t>
      </w:r>
      <w:r w:rsidR="00046A53">
        <w:rPr>
          <w:szCs w:val="24"/>
          <w:lang w:val="ru-RU"/>
        </w:rPr>
        <w:t xml:space="preserve"> Ј.</w:t>
      </w:r>
      <w:r w:rsidRPr="00046A53">
        <w:rPr>
          <w:szCs w:val="24"/>
          <w:lang w:val="ru-RU"/>
        </w:rPr>
        <w:t xml:space="preserve"> </w:t>
      </w:r>
      <w:r w:rsidRPr="00131534">
        <w:rPr>
          <w:bCs/>
          <w:szCs w:val="24"/>
          <w:lang w:val="ru-RU"/>
        </w:rPr>
        <w:t>Креативност у настави на млађем школском узрас</w:t>
      </w:r>
      <w:r w:rsidR="00046A53" w:rsidRPr="00131534">
        <w:rPr>
          <w:bCs/>
          <w:szCs w:val="24"/>
          <w:lang w:val="ru-RU"/>
        </w:rPr>
        <w:t>ту</w:t>
      </w:r>
      <w:r w:rsidR="00046A53">
        <w:rPr>
          <w:bCs/>
          <w:szCs w:val="24"/>
          <w:lang w:val="ru-RU"/>
        </w:rPr>
        <w:t xml:space="preserve">, </w:t>
      </w:r>
      <w:r w:rsidR="00046A53" w:rsidRPr="00131534">
        <w:rPr>
          <w:bCs/>
          <w:i/>
          <w:szCs w:val="24"/>
          <w:lang w:val="ru-RU"/>
        </w:rPr>
        <w:t xml:space="preserve">Зборник Института за </w:t>
      </w:r>
      <w:r w:rsidRPr="00131534">
        <w:rPr>
          <w:bCs/>
          <w:i/>
          <w:szCs w:val="24"/>
          <w:lang w:val="ru-RU"/>
        </w:rPr>
        <w:t>педагошка истраживања</w:t>
      </w:r>
      <w:r w:rsidRPr="00046A53">
        <w:rPr>
          <w:bCs/>
          <w:szCs w:val="24"/>
          <w:lang w:val="ru-RU"/>
        </w:rPr>
        <w:t xml:space="preserve"> </w:t>
      </w:r>
      <w:r w:rsidRPr="00046A53">
        <w:rPr>
          <w:szCs w:val="24"/>
          <w:lang w:val="ru-RU"/>
        </w:rPr>
        <w:t xml:space="preserve">1996, бр. 28, стр. 295-313 </w:t>
      </w:r>
    </w:p>
    <w:p w:rsidR="00490456" w:rsidRPr="00131534" w:rsidRDefault="00046A53" w:rsidP="00131534">
      <w:pPr>
        <w:pStyle w:val="ListParagraph"/>
        <w:numPr>
          <w:ilvl w:val="0"/>
          <w:numId w:val="23"/>
        </w:numPr>
        <w:tabs>
          <w:tab w:val="left" w:pos="284"/>
        </w:tabs>
        <w:rPr>
          <w:bCs/>
          <w:szCs w:val="24"/>
          <w:lang w:val="ru-RU"/>
        </w:rPr>
      </w:pPr>
      <w:r>
        <w:rPr>
          <w:szCs w:val="24"/>
          <w:lang w:val="ru-RU"/>
        </w:rPr>
        <w:t>Тот, С. Мотивационе игре у почетној фази наставе математике</w:t>
      </w:r>
      <w:r w:rsidR="00131534">
        <w:rPr>
          <w:szCs w:val="24"/>
          <w:lang w:val="ru-RU"/>
        </w:rPr>
        <w:t>, Педагошка стварност</w:t>
      </w:r>
      <w:r w:rsidR="00131534" w:rsidRPr="00131534">
        <w:rPr>
          <w:szCs w:val="24"/>
          <w:lang w:val="ru-RU"/>
        </w:rPr>
        <w:t xml:space="preserve"> LIV, 5–6 (2008), </w:t>
      </w:r>
      <w:r w:rsidR="00131534">
        <w:rPr>
          <w:szCs w:val="24"/>
          <w:lang w:val="ru-RU"/>
        </w:rPr>
        <w:t>стр. 488 – 497</w:t>
      </w:r>
    </w:p>
    <w:p w:rsidR="00B64C1F" w:rsidRPr="00B64C1F" w:rsidRDefault="00490456" w:rsidP="00131534">
      <w:pPr>
        <w:pStyle w:val="Heading2"/>
      </w:pPr>
      <w:bookmarkStart w:id="47" w:name="_Toc376126968"/>
      <w:r>
        <w:t>Интернет странице</w:t>
      </w:r>
      <w:bookmarkEnd w:id="47"/>
    </w:p>
    <w:p w:rsidR="00B64C1F" w:rsidRPr="00490456" w:rsidRDefault="00C0576E" w:rsidP="00490456">
      <w:pPr>
        <w:pStyle w:val="ListParagraph"/>
        <w:numPr>
          <w:ilvl w:val="0"/>
          <w:numId w:val="31"/>
        </w:numPr>
      </w:pPr>
      <w:hyperlink r:id="rId151" w:history="1">
        <w:r w:rsidR="00B64C1F" w:rsidRPr="00490456">
          <w:rPr>
            <w:rStyle w:val="Hyperlink"/>
            <w:color w:val="auto"/>
            <w:u w:val="none"/>
          </w:rPr>
          <w:t>http://www.antonija-horvatek.from.hr</w:t>
        </w:r>
      </w:hyperlink>
      <w:r w:rsidR="00490456" w:rsidRPr="00490456">
        <w:br/>
        <w:t xml:space="preserve">(Бројилац – именилац, Човече, не љути се! </w:t>
      </w:r>
      <w:r w:rsidR="00046A53">
        <w:t xml:space="preserve">, Игра меморије </w:t>
      </w:r>
      <w:r w:rsidR="00490456" w:rsidRPr="00490456">
        <w:t>– објављено уз дозволу аутора Антоније Хорватек)</w:t>
      </w:r>
    </w:p>
    <w:p w:rsidR="00490456" w:rsidRPr="00490456" w:rsidRDefault="00C0576E" w:rsidP="00490456">
      <w:pPr>
        <w:pStyle w:val="ListParagraph"/>
        <w:numPr>
          <w:ilvl w:val="0"/>
          <w:numId w:val="31"/>
        </w:numPr>
      </w:pPr>
      <w:hyperlink r:id="rId152" w:history="1">
        <w:r w:rsidR="00490456" w:rsidRPr="00490456">
          <w:rPr>
            <w:rStyle w:val="Hyperlink"/>
            <w:color w:val="auto"/>
            <w:u w:val="none"/>
          </w:rPr>
          <w:t>http://www.antonija-horvatek.from.hr</w:t>
        </w:r>
      </w:hyperlink>
      <w:r w:rsidR="00490456">
        <w:br/>
        <w:t>(Потапање бродова – објављено уз дозволу аутора Иване Фазинић(Грбин) )</w:t>
      </w:r>
    </w:p>
    <w:p w:rsidR="000A7585" w:rsidRPr="00131534" w:rsidRDefault="00C0576E" w:rsidP="00490456">
      <w:pPr>
        <w:pStyle w:val="ListParagraph"/>
        <w:numPr>
          <w:ilvl w:val="0"/>
          <w:numId w:val="31"/>
        </w:numPr>
      </w:pPr>
      <w:hyperlink r:id="rId153" w:history="1">
        <w:r w:rsidR="00131534" w:rsidRPr="00131534">
          <w:rPr>
            <w:rStyle w:val="Hyperlink"/>
            <w:color w:val="auto"/>
            <w:u w:val="none"/>
          </w:rPr>
          <w:t>https://sites.google.com/site/pitagorac/metodika-za-vaspitace/matematicko-didakticke-igre</w:t>
        </w:r>
      </w:hyperlink>
    </w:p>
    <w:p w:rsidR="00131534" w:rsidRPr="00131534" w:rsidRDefault="00C0576E" w:rsidP="00490456">
      <w:pPr>
        <w:pStyle w:val="ListParagraph"/>
        <w:numPr>
          <w:ilvl w:val="0"/>
          <w:numId w:val="31"/>
        </w:numPr>
      </w:pPr>
      <w:hyperlink r:id="rId154" w:history="1">
        <w:r w:rsidR="00131534" w:rsidRPr="00131534">
          <w:rPr>
            <w:rStyle w:val="Hyperlink"/>
            <w:color w:val="auto"/>
            <w:u w:val="none"/>
          </w:rPr>
          <w:t>http://www.pefja.kg.ac.rs/</w:t>
        </w:r>
      </w:hyperlink>
    </w:p>
    <w:p w:rsidR="000A7585" w:rsidRPr="000A7585" w:rsidRDefault="000A7585" w:rsidP="00131534">
      <w:pPr>
        <w:pStyle w:val="ListParagraph"/>
        <w:ind w:firstLine="0"/>
        <w:rPr>
          <w:iCs/>
          <w:szCs w:val="24"/>
        </w:rPr>
      </w:pPr>
    </w:p>
    <w:sectPr w:rsidR="000A7585" w:rsidRPr="000A7585" w:rsidSect="0050770B">
      <w:footerReference w:type="default" r:id="rId155"/>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26C" w:rsidRDefault="002F126C" w:rsidP="00D42A7B">
      <w:pPr>
        <w:spacing w:before="0" w:after="0" w:line="240" w:lineRule="auto"/>
      </w:pPr>
      <w:r>
        <w:separator/>
      </w:r>
    </w:p>
  </w:endnote>
  <w:endnote w:type="continuationSeparator" w:id="1">
    <w:p w:rsidR="002F126C" w:rsidRDefault="002F126C" w:rsidP="00D42A7B">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88349"/>
      <w:docPartObj>
        <w:docPartGallery w:val="Page Numbers (Bottom of Page)"/>
        <w:docPartUnique/>
      </w:docPartObj>
    </w:sdtPr>
    <w:sdtContent>
      <w:p w:rsidR="00E6500C" w:rsidRDefault="00C0576E">
        <w:pPr>
          <w:pStyle w:val="Footer"/>
          <w:jc w:val="right"/>
        </w:pPr>
        <w:fldSimple w:instr=" PAGE   \* MERGEFORMAT ">
          <w:r w:rsidR="006B51B6">
            <w:rPr>
              <w:noProof/>
            </w:rPr>
            <w:t>30</w:t>
          </w:r>
        </w:fldSimple>
      </w:p>
    </w:sdtContent>
  </w:sdt>
  <w:p w:rsidR="00E6500C" w:rsidRDefault="00E650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26C" w:rsidRDefault="002F126C" w:rsidP="00D42A7B">
      <w:pPr>
        <w:spacing w:before="0" w:after="0" w:line="240" w:lineRule="auto"/>
      </w:pPr>
      <w:r>
        <w:separator/>
      </w:r>
    </w:p>
  </w:footnote>
  <w:footnote w:type="continuationSeparator" w:id="1">
    <w:p w:rsidR="002F126C" w:rsidRDefault="002F126C" w:rsidP="00D42A7B">
      <w:pPr>
        <w:spacing w:before="0" w:after="0" w:line="240" w:lineRule="auto"/>
      </w:pPr>
      <w:r>
        <w:continuationSeparator/>
      </w:r>
    </w:p>
  </w:footnote>
  <w:footnote w:id="2">
    <w:p w:rsidR="00E6500C" w:rsidRPr="00332303" w:rsidRDefault="00E6500C">
      <w:pPr>
        <w:pStyle w:val="FootnoteText"/>
      </w:pPr>
      <w:r>
        <w:rPr>
          <w:rStyle w:val="FootnoteReference"/>
        </w:rPr>
        <w:footnoteRef/>
      </w:r>
      <w:r>
        <w:t xml:space="preserve"> Кораци који иду један за другим, кораци без размака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73048"/>
    <w:multiLevelType w:val="hybridMultilevel"/>
    <w:tmpl w:val="98C2B27A"/>
    <w:lvl w:ilvl="0" w:tplc="F000B250">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12ABF"/>
    <w:multiLevelType w:val="hybridMultilevel"/>
    <w:tmpl w:val="2F3456D0"/>
    <w:lvl w:ilvl="0" w:tplc="04B847FE">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D7D2862"/>
    <w:multiLevelType w:val="hybridMultilevel"/>
    <w:tmpl w:val="D1B25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F329B4"/>
    <w:multiLevelType w:val="hybridMultilevel"/>
    <w:tmpl w:val="D1B25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422308"/>
    <w:multiLevelType w:val="hybridMultilevel"/>
    <w:tmpl w:val="F9A27E4E"/>
    <w:lvl w:ilvl="0" w:tplc="EC0E8BC4">
      <w:start w:val="1"/>
      <w:numFmt w:val="decimal"/>
      <w:lvlText w:val="%1."/>
      <w:lvlJc w:val="left"/>
      <w:pPr>
        <w:ind w:left="720" w:hanging="360"/>
      </w:pPr>
      <w:rPr>
        <w:rFonts w:ascii="Times New Roman" w:eastAsia="Times New Roman"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47D4A"/>
    <w:multiLevelType w:val="hybridMultilevel"/>
    <w:tmpl w:val="92568F8E"/>
    <w:lvl w:ilvl="0" w:tplc="F000B250">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1D06180D"/>
    <w:multiLevelType w:val="hybridMultilevel"/>
    <w:tmpl w:val="C04EF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4C3BD8"/>
    <w:multiLevelType w:val="hybridMultilevel"/>
    <w:tmpl w:val="4024F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812B9A"/>
    <w:multiLevelType w:val="hybridMultilevel"/>
    <w:tmpl w:val="98E0716A"/>
    <w:lvl w:ilvl="0" w:tplc="99166D2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627BC8"/>
    <w:multiLevelType w:val="hybridMultilevel"/>
    <w:tmpl w:val="F8821A38"/>
    <w:lvl w:ilvl="0" w:tplc="F000B250">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2C143FF9"/>
    <w:multiLevelType w:val="hybridMultilevel"/>
    <w:tmpl w:val="E65C0F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E66DB6"/>
    <w:multiLevelType w:val="hybridMultilevel"/>
    <w:tmpl w:val="E9C8305E"/>
    <w:lvl w:ilvl="0" w:tplc="04B847FE">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nsid w:val="32F05D26"/>
    <w:multiLevelType w:val="hybridMultilevel"/>
    <w:tmpl w:val="69821014"/>
    <w:lvl w:ilvl="0" w:tplc="04090001">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37C13806"/>
    <w:multiLevelType w:val="hybridMultilevel"/>
    <w:tmpl w:val="F36278A6"/>
    <w:lvl w:ilvl="0" w:tplc="04B847FE">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3FA568B9"/>
    <w:multiLevelType w:val="hybridMultilevel"/>
    <w:tmpl w:val="002021FC"/>
    <w:lvl w:ilvl="0" w:tplc="F000B250">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nsid w:val="4ACC4B26"/>
    <w:multiLevelType w:val="hybridMultilevel"/>
    <w:tmpl w:val="F9A27E4E"/>
    <w:lvl w:ilvl="0" w:tplc="EC0E8BC4">
      <w:start w:val="1"/>
      <w:numFmt w:val="decimal"/>
      <w:lvlText w:val="%1."/>
      <w:lvlJc w:val="left"/>
      <w:pPr>
        <w:ind w:left="720" w:hanging="360"/>
      </w:pPr>
      <w:rPr>
        <w:rFonts w:ascii="Times New Roman" w:eastAsia="Times New Roman"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36104E"/>
    <w:multiLevelType w:val="hybridMultilevel"/>
    <w:tmpl w:val="CC2A21E2"/>
    <w:lvl w:ilvl="0" w:tplc="6844668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0661CF4"/>
    <w:multiLevelType w:val="hybridMultilevel"/>
    <w:tmpl w:val="EF8C8EEA"/>
    <w:lvl w:ilvl="0" w:tplc="04B847FE">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51586B3F"/>
    <w:multiLevelType w:val="hybridMultilevel"/>
    <w:tmpl w:val="5462BB5A"/>
    <w:lvl w:ilvl="0" w:tplc="F000B250">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5306597F"/>
    <w:multiLevelType w:val="hybridMultilevel"/>
    <w:tmpl w:val="6FA47BC0"/>
    <w:lvl w:ilvl="0" w:tplc="D374C8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BE2E76"/>
    <w:multiLevelType w:val="hybridMultilevel"/>
    <w:tmpl w:val="D1B25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82605A"/>
    <w:multiLevelType w:val="hybridMultilevel"/>
    <w:tmpl w:val="17686040"/>
    <w:lvl w:ilvl="0" w:tplc="04B847FE">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5E7B66C2"/>
    <w:multiLevelType w:val="hybridMultilevel"/>
    <w:tmpl w:val="E2F44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52243F"/>
    <w:multiLevelType w:val="multilevel"/>
    <w:tmpl w:val="39F01D2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nsid w:val="64A13778"/>
    <w:multiLevelType w:val="hybridMultilevel"/>
    <w:tmpl w:val="2EFA8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52646A"/>
    <w:multiLevelType w:val="hybridMultilevel"/>
    <w:tmpl w:val="76145588"/>
    <w:lvl w:ilvl="0" w:tplc="A64C65B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6">
    <w:nsid w:val="72782397"/>
    <w:multiLevelType w:val="hybridMultilevel"/>
    <w:tmpl w:val="472EFDEA"/>
    <w:lvl w:ilvl="0" w:tplc="0E4857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51D39E6"/>
    <w:multiLevelType w:val="hybridMultilevel"/>
    <w:tmpl w:val="42841040"/>
    <w:lvl w:ilvl="0" w:tplc="BD24C46C">
      <w:start w:val="1"/>
      <w:numFmt w:val="bullet"/>
      <w:lvlText w:val=""/>
      <w:lvlJc w:val="left"/>
      <w:pPr>
        <w:tabs>
          <w:tab w:val="num" w:pos="340"/>
        </w:tabs>
        <w:ind w:left="340" w:hanging="340"/>
      </w:pPr>
      <w:rPr>
        <w:rFonts w:ascii="Symbol" w:hAnsi="Symbol" w:hint="default"/>
      </w:rPr>
    </w:lvl>
    <w:lvl w:ilvl="1" w:tplc="04B847FE">
      <w:start w:val="1"/>
      <w:numFmt w:val="bullet"/>
      <w:lvlText w:val=""/>
      <w:lvlJc w:val="left"/>
      <w:pPr>
        <w:tabs>
          <w:tab w:val="num" w:pos="357"/>
        </w:tabs>
        <w:ind w:left="357" w:hanging="357"/>
      </w:pPr>
      <w:rPr>
        <w:rFonts w:ascii="Symbol" w:hAnsi="Symbol" w:hint="default"/>
        <w:color w:val="auto"/>
        <w:sz w:val="24"/>
        <w:szCs w:val="24"/>
      </w:rPr>
    </w:lvl>
    <w:lvl w:ilvl="2" w:tplc="5FE43BD0">
      <w:start w:val="1"/>
      <w:numFmt w:val="bullet"/>
      <w:lvlText w:val=""/>
      <w:lvlJc w:val="left"/>
      <w:pPr>
        <w:tabs>
          <w:tab w:val="num" w:pos="2157"/>
        </w:tabs>
        <w:ind w:left="2157" w:hanging="357"/>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9F9083F"/>
    <w:multiLevelType w:val="hybridMultilevel"/>
    <w:tmpl w:val="880C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BB0ED5"/>
    <w:multiLevelType w:val="hybridMultilevel"/>
    <w:tmpl w:val="2EFA8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5C0E3E"/>
    <w:multiLevelType w:val="hybridMultilevel"/>
    <w:tmpl w:val="15C80520"/>
    <w:lvl w:ilvl="0" w:tplc="F000B250">
      <w:start w:val="1"/>
      <w:numFmt w:val="bullet"/>
      <w:lvlText w:val=""/>
      <w:lvlJc w:val="left"/>
      <w:pPr>
        <w:ind w:left="540" w:hanging="360"/>
      </w:pPr>
      <w:rPr>
        <w:rFonts w:ascii="Symbol" w:hAnsi="Symbol"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19"/>
  </w:num>
  <w:num w:numId="2">
    <w:abstractNumId w:val="14"/>
  </w:num>
  <w:num w:numId="3">
    <w:abstractNumId w:val="21"/>
  </w:num>
  <w:num w:numId="4">
    <w:abstractNumId w:val="0"/>
  </w:num>
  <w:num w:numId="5">
    <w:abstractNumId w:val="25"/>
  </w:num>
  <w:num w:numId="6">
    <w:abstractNumId w:val="28"/>
  </w:num>
  <w:num w:numId="7">
    <w:abstractNumId w:val="6"/>
  </w:num>
  <w:num w:numId="8">
    <w:abstractNumId w:val="7"/>
  </w:num>
  <w:num w:numId="9">
    <w:abstractNumId w:val="12"/>
  </w:num>
  <w:num w:numId="10">
    <w:abstractNumId w:val="9"/>
  </w:num>
  <w:num w:numId="11">
    <w:abstractNumId w:val="5"/>
  </w:num>
  <w:num w:numId="12">
    <w:abstractNumId w:val="30"/>
  </w:num>
  <w:num w:numId="13">
    <w:abstractNumId w:val="18"/>
  </w:num>
  <w:num w:numId="14">
    <w:abstractNumId w:val="22"/>
  </w:num>
  <w:num w:numId="15">
    <w:abstractNumId w:val="10"/>
  </w:num>
  <w:num w:numId="16">
    <w:abstractNumId w:val="11"/>
  </w:num>
  <w:num w:numId="17">
    <w:abstractNumId w:val="8"/>
  </w:num>
  <w:num w:numId="18">
    <w:abstractNumId w:val="27"/>
  </w:num>
  <w:num w:numId="19">
    <w:abstractNumId w:val="13"/>
  </w:num>
  <w:num w:numId="20">
    <w:abstractNumId w:val="1"/>
  </w:num>
  <w:num w:numId="21">
    <w:abstractNumId w:val="17"/>
  </w:num>
  <w:num w:numId="22">
    <w:abstractNumId w:val="26"/>
  </w:num>
  <w:num w:numId="23">
    <w:abstractNumId w:val="15"/>
  </w:num>
  <w:num w:numId="24">
    <w:abstractNumId w:val="23"/>
  </w:num>
  <w:num w:numId="25">
    <w:abstractNumId w:val="2"/>
  </w:num>
  <w:num w:numId="26">
    <w:abstractNumId w:val="20"/>
  </w:num>
  <w:num w:numId="27">
    <w:abstractNumId w:val="3"/>
  </w:num>
  <w:num w:numId="28">
    <w:abstractNumId w:val="16"/>
  </w:num>
  <w:num w:numId="29">
    <w:abstractNumId w:val="24"/>
  </w:num>
  <w:num w:numId="30">
    <w:abstractNumId w:val="29"/>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activeWritingStyle w:appName="MSWord" w:lang="en-US" w:vendorID="64" w:dllVersion="131078" w:nlCheck="1" w:checkStyle="1"/>
  <w:defaultTabStop w:val="720"/>
  <w:characterSpacingControl w:val="doNotCompress"/>
  <w:footnotePr>
    <w:footnote w:id="0"/>
    <w:footnote w:id="1"/>
  </w:footnotePr>
  <w:endnotePr>
    <w:endnote w:id="0"/>
    <w:endnote w:id="1"/>
  </w:endnotePr>
  <w:compat/>
  <w:rsids>
    <w:rsidRoot w:val="00245BAA"/>
    <w:rsid w:val="000133A9"/>
    <w:rsid w:val="00045916"/>
    <w:rsid w:val="00046A53"/>
    <w:rsid w:val="00053129"/>
    <w:rsid w:val="000A7585"/>
    <w:rsid w:val="000C55A8"/>
    <w:rsid w:val="000C748B"/>
    <w:rsid w:val="000F4791"/>
    <w:rsid w:val="000F5EC1"/>
    <w:rsid w:val="00113162"/>
    <w:rsid w:val="00121781"/>
    <w:rsid w:val="00122511"/>
    <w:rsid w:val="0012370B"/>
    <w:rsid w:val="001268B1"/>
    <w:rsid w:val="00131534"/>
    <w:rsid w:val="0013684F"/>
    <w:rsid w:val="00137A00"/>
    <w:rsid w:val="00146B9D"/>
    <w:rsid w:val="00151D19"/>
    <w:rsid w:val="00151E4B"/>
    <w:rsid w:val="00153246"/>
    <w:rsid w:val="001667BB"/>
    <w:rsid w:val="001670F5"/>
    <w:rsid w:val="001702EA"/>
    <w:rsid w:val="001B55E8"/>
    <w:rsid w:val="001C0FAD"/>
    <w:rsid w:val="00202B0D"/>
    <w:rsid w:val="00220B6B"/>
    <w:rsid w:val="002236EC"/>
    <w:rsid w:val="00245BAA"/>
    <w:rsid w:val="00252EC8"/>
    <w:rsid w:val="00254D97"/>
    <w:rsid w:val="002616CF"/>
    <w:rsid w:val="00266820"/>
    <w:rsid w:val="00287C14"/>
    <w:rsid w:val="002B00D7"/>
    <w:rsid w:val="002C6A4E"/>
    <w:rsid w:val="002E471A"/>
    <w:rsid w:val="002F126C"/>
    <w:rsid w:val="00323CCD"/>
    <w:rsid w:val="00332303"/>
    <w:rsid w:val="00386860"/>
    <w:rsid w:val="00396377"/>
    <w:rsid w:val="003B1EFA"/>
    <w:rsid w:val="003B5EF2"/>
    <w:rsid w:val="003C762C"/>
    <w:rsid w:val="003D4070"/>
    <w:rsid w:val="003E45AF"/>
    <w:rsid w:val="003F04DE"/>
    <w:rsid w:val="0040422F"/>
    <w:rsid w:val="0040510B"/>
    <w:rsid w:val="0041723A"/>
    <w:rsid w:val="00455CA7"/>
    <w:rsid w:val="00490456"/>
    <w:rsid w:val="004A0B11"/>
    <w:rsid w:val="004D0424"/>
    <w:rsid w:val="004F52CE"/>
    <w:rsid w:val="005052BA"/>
    <w:rsid w:val="0050770B"/>
    <w:rsid w:val="005330C4"/>
    <w:rsid w:val="005413F2"/>
    <w:rsid w:val="00571670"/>
    <w:rsid w:val="005902DB"/>
    <w:rsid w:val="005B1190"/>
    <w:rsid w:val="005C0CB2"/>
    <w:rsid w:val="005C17DF"/>
    <w:rsid w:val="005C2253"/>
    <w:rsid w:val="005D05C9"/>
    <w:rsid w:val="005D1E21"/>
    <w:rsid w:val="005D37C2"/>
    <w:rsid w:val="005E7C15"/>
    <w:rsid w:val="005F5D5A"/>
    <w:rsid w:val="00624C4E"/>
    <w:rsid w:val="006308F9"/>
    <w:rsid w:val="0063526E"/>
    <w:rsid w:val="00637B36"/>
    <w:rsid w:val="00655673"/>
    <w:rsid w:val="006557A3"/>
    <w:rsid w:val="0066534D"/>
    <w:rsid w:val="00666E98"/>
    <w:rsid w:val="00690EDE"/>
    <w:rsid w:val="006A52A7"/>
    <w:rsid w:val="006B51B6"/>
    <w:rsid w:val="006C06FC"/>
    <w:rsid w:val="006E15E9"/>
    <w:rsid w:val="006E5943"/>
    <w:rsid w:val="006F1037"/>
    <w:rsid w:val="006F778A"/>
    <w:rsid w:val="0070015E"/>
    <w:rsid w:val="00703462"/>
    <w:rsid w:val="00710ABC"/>
    <w:rsid w:val="007309B1"/>
    <w:rsid w:val="007755FD"/>
    <w:rsid w:val="00785229"/>
    <w:rsid w:val="007962F1"/>
    <w:rsid w:val="00797A30"/>
    <w:rsid w:val="007C18A3"/>
    <w:rsid w:val="007E043F"/>
    <w:rsid w:val="007F7BD2"/>
    <w:rsid w:val="00804906"/>
    <w:rsid w:val="00815685"/>
    <w:rsid w:val="00854148"/>
    <w:rsid w:val="00875F3F"/>
    <w:rsid w:val="00885967"/>
    <w:rsid w:val="00891FE3"/>
    <w:rsid w:val="008A67E3"/>
    <w:rsid w:val="008C1001"/>
    <w:rsid w:val="008C2800"/>
    <w:rsid w:val="008D25EF"/>
    <w:rsid w:val="008D6236"/>
    <w:rsid w:val="008E072C"/>
    <w:rsid w:val="008E35C6"/>
    <w:rsid w:val="0091504A"/>
    <w:rsid w:val="009260B0"/>
    <w:rsid w:val="00940771"/>
    <w:rsid w:val="009444F2"/>
    <w:rsid w:val="0094711E"/>
    <w:rsid w:val="009A0FE8"/>
    <w:rsid w:val="009A276E"/>
    <w:rsid w:val="009A5B02"/>
    <w:rsid w:val="009F292A"/>
    <w:rsid w:val="009F6CCD"/>
    <w:rsid w:val="00A00266"/>
    <w:rsid w:val="00A135AA"/>
    <w:rsid w:val="00A22152"/>
    <w:rsid w:val="00A34CFD"/>
    <w:rsid w:val="00A733D2"/>
    <w:rsid w:val="00A83132"/>
    <w:rsid w:val="00AA4266"/>
    <w:rsid w:val="00AC06C6"/>
    <w:rsid w:val="00AC1620"/>
    <w:rsid w:val="00AD5048"/>
    <w:rsid w:val="00B01769"/>
    <w:rsid w:val="00B2361D"/>
    <w:rsid w:val="00B316BF"/>
    <w:rsid w:val="00B54416"/>
    <w:rsid w:val="00B64C1F"/>
    <w:rsid w:val="00B707C2"/>
    <w:rsid w:val="00B8017E"/>
    <w:rsid w:val="00BB3570"/>
    <w:rsid w:val="00BC44EF"/>
    <w:rsid w:val="00BF7151"/>
    <w:rsid w:val="00C0154B"/>
    <w:rsid w:val="00C0576E"/>
    <w:rsid w:val="00C623F7"/>
    <w:rsid w:val="00C829D6"/>
    <w:rsid w:val="00C82A48"/>
    <w:rsid w:val="00C8471F"/>
    <w:rsid w:val="00CD09A7"/>
    <w:rsid w:val="00CE2B90"/>
    <w:rsid w:val="00CF3E99"/>
    <w:rsid w:val="00D37792"/>
    <w:rsid w:val="00D42A7B"/>
    <w:rsid w:val="00D4627B"/>
    <w:rsid w:val="00D53178"/>
    <w:rsid w:val="00D70B94"/>
    <w:rsid w:val="00D815C9"/>
    <w:rsid w:val="00DA2093"/>
    <w:rsid w:val="00DA259D"/>
    <w:rsid w:val="00DB59C0"/>
    <w:rsid w:val="00DC39C0"/>
    <w:rsid w:val="00DD3D40"/>
    <w:rsid w:val="00DD719D"/>
    <w:rsid w:val="00DF20F5"/>
    <w:rsid w:val="00E0735A"/>
    <w:rsid w:val="00E278AD"/>
    <w:rsid w:val="00E44DCD"/>
    <w:rsid w:val="00E6500C"/>
    <w:rsid w:val="00EB4222"/>
    <w:rsid w:val="00EC7FE2"/>
    <w:rsid w:val="00ED0D23"/>
    <w:rsid w:val="00EE1904"/>
    <w:rsid w:val="00EF4FC6"/>
    <w:rsid w:val="00F00BA2"/>
    <w:rsid w:val="00F20300"/>
    <w:rsid w:val="00F2643D"/>
    <w:rsid w:val="00F37132"/>
    <w:rsid w:val="00F52329"/>
    <w:rsid w:val="00F879F4"/>
    <w:rsid w:val="00FE1D91"/>
    <w:rsid w:val="00FE71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2A7"/>
    <w:pPr>
      <w:spacing w:before="240"/>
      <w:ind w:firstLine="720"/>
      <w:jc w:val="both"/>
    </w:pPr>
    <w:rPr>
      <w:rFonts w:ascii="Times New Roman" w:eastAsia="Times New Roman" w:hAnsi="Times New Roman" w:cs="Times New Roman"/>
      <w:sz w:val="24"/>
      <w:szCs w:val="20"/>
      <w:lang w:bidi="en-US"/>
    </w:rPr>
  </w:style>
  <w:style w:type="paragraph" w:styleId="Heading1">
    <w:name w:val="heading 1"/>
    <w:basedOn w:val="Normal"/>
    <w:next w:val="Normal"/>
    <w:link w:val="Heading1Char"/>
    <w:uiPriority w:val="9"/>
    <w:qFormat/>
    <w:rsid w:val="00A135AA"/>
    <w:pPr>
      <w:keepNext/>
      <w:keepLines/>
      <w:spacing w:before="600" w:after="12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35AA"/>
    <w:pPr>
      <w:keepNext/>
      <w:keepLines/>
      <w:spacing w:before="32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1E21"/>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5BAA"/>
    <w:pPr>
      <w:ind w:left="720"/>
      <w:contextualSpacing/>
    </w:pPr>
  </w:style>
  <w:style w:type="paragraph" w:styleId="NoSpacing">
    <w:name w:val="No Spacing"/>
    <w:uiPriority w:val="1"/>
    <w:qFormat/>
    <w:rsid w:val="0070015E"/>
    <w:pPr>
      <w:spacing w:after="0" w:line="240" w:lineRule="auto"/>
      <w:ind w:firstLine="720"/>
      <w:jc w:val="both"/>
    </w:pPr>
    <w:rPr>
      <w:rFonts w:ascii="Times New Roman" w:eastAsia="Times New Roman" w:hAnsi="Times New Roman" w:cs="Times New Roman"/>
      <w:sz w:val="24"/>
      <w:szCs w:val="20"/>
      <w:lang w:bidi="en-US"/>
    </w:rPr>
  </w:style>
  <w:style w:type="paragraph" w:styleId="BalloonText">
    <w:name w:val="Balloon Text"/>
    <w:basedOn w:val="Normal"/>
    <w:link w:val="BalloonTextChar"/>
    <w:uiPriority w:val="99"/>
    <w:semiHidden/>
    <w:unhideWhenUsed/>
    <w:rsid w:val="00891FE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FE3"/>
    <w:rPr>
      <w:rFonts w:ascii="Tahoma" w:eastAsia="Times New Roman" w:hAnsi="Tahoma" w:cs="Tahoma"/>
      <w:sz w:val="16"/>
      <w:szCs w:val="16"/>
      <w:lang w:bidi="en-US"/>
    </w:rPr>
  </w:style>
  <w:style w:type="character" w:styleId="Hyperlink">
    <w:name w:val="Hyperlink"/>
    <w:basedOn w:val="DefaultParagraphFont"/>
    <w:uiPriority w:val="99"/>
    <w:rsid w:val="00891FE3"/>
    <w:rPr>
      <w:color w:val="0000FF"/>
      <w:u w:val="single"/>
    </w:rPr>
  </w:style>
  <w:style w:type="character" w:customStyle="1" w:styleId="Heading2Char">
    <w:name w:val="Heading 2 Char"/>
    <w:basedOn w:val="DefaultParagraphFont"/>
    <w:link w:val="Heading2"/>
    <w:uiPriority w:val="9"/>
    <w:rsid w:val="00A135AA"/>
    <w:rPr>
      <w:rFonts w:asciiTheme="majorHAnsi" w:eastAsiaTheme="majorEastAsia" w:hAnsiTheme="majorHAnsi" w:cstheme="majorBidi"/>
      <w:b/>
      <w:bCs/>
      <w:color w:val="4F81BD" w:themeColor="accent1"/>
      <w:sz w:val="26"/>
      <w:szCs w:val="26"/>
      <w:lang w:bidi="en-US"/>
    </w:rPr>
  </w:style>
  <w:style w:type="paragraph" w:styleId="Title">
    <w:name w:val="Title"/>
    <w:basedOn w:val="Normal"/>
    <w:next w:val="Normal"/>
    <w:link w:val="TitleChar"/>
    <w:uiPriority w:val="10"/>
    <w:qFormat/>
    <w:rsid w:val="005D05C9"/>
    <w:pPr>
      <w:pBdr>
        <w:bottom w:val="single" w:sz="8" w:space="4" w:color="4F81BD" w:themeColor="accent1"/>
      </w:pBdr>
      <w:spacing w:before="0" w:after="300" w:line="240" w:lineRule="auto"/>
      <w:contextualSpacing/>
      <w:jc w:val="right"/>
    </w:pPr>
    <w:rPr>
      <w:rFonts w:eastAsiaTheme="majorEastAsia" w:cstheme="majorBidi"/>
      <w:color w:val="365F91" w:themeColor="accent1" w:themeShade="BF"/>
      <w:spacing w:val="5"/>
      <w:kern w:val="28"/>
      <w:sz w:val="52"/>
      <w:szCs w:val="52"/>
    </w:rPr>
  </w:style>
  <w:style w:type="character" w:customStyle="1" w:styleId="TitleChar">
    <w:name w:val="Title Char"/>
    <w:basedOn w:val="DefaultParagraphFont"/>
    <w:link w:val="Title"/>
    <w:uiPriority w:val="10"/>
    <w:rsid w:val="005D05C9"/>
    <w:rPr>
      <w:rFonts w:ascii="Times New Roman" w:eastAsiaTheme="majorEastAsia" w:hAnsi="Times New Roman" w:cstheme="majorBidi"/>
      <w:color w:val="365F91" w:themeColor="accent1" w:themeShade="BF"/>
      <w:spacing w:val="5"/>
      <w:kern w:val="28"/>
      <w:sz w:val="52"/>
      <w:szCs w:val="52"/>
      <w:lang w:bidi="en-US"/>
    </w:rPr>
  </w:style>
  <w:style w:type="paragraph" w:styleId="NormalWeb">
    <w:name w:val="Normal (Web)"/>
    <w:basedOn w:val="Normal"/>
    <w:unhideWhenUsed/>
    <w:rsid w:val="00C8471F"/>
    <w:pPr>
      <w:spacing w:before="100" w:beforeAutospacing="1" w:after="100" w:afterAutospacing="1" w:line="240" w:lineRule="auto"/>
      <w:ind w:firstLine="0"/>
      <w:jc w:val="left"/>
    </w:pPr>
    <w:rPr>
      <w:szCs w:val="24"/>
      <w:lang w:bidi="ar-SA"/>
    </w:rPr>
  </w:style>
  <w:style w:type="character" w:styleId="FootnoteReference">
    <w:name w:val="footnote reference"/>
    <w:basedOn w:val="DefaultParagraphFont"/>
    <w:semiHidden/>
    <w:rsid w:val="00D42A7B"/>
    <w:rPr>
      <w:vertAlign w:val="superscript"/>
    </w:rPr>
  </w:style>
  <w:style w:type="paragraph" w:styleId="FootnoteText">
    <w:name w:val="footnote text"/>
    <w:basedOn w:val="Normal"/>
    <w:link w:val="FootnoteTextChar"/>
    <w:semiHidden/>
    <w:rsid w:val="00D42A7B"/>
    <w:pPr>
      <w:spacing w:before="0" w:after="0" w:line="240" w:lineRule="auto"/>
      <w:ind w:firstLine="0"/>
      <w:jc w:val="left"/>
    </w:pPr>
    <w:rPr>
      <w:sz w:val="20"/>
      <w:lang w:bidi="ar-SA"/>
    </w:rPr>
  </w:style>
  <w:style w:type="character" w:customStyle="1" w:styleId="FootnoteTextChar">
    <w:name w:val="Footnote Text Char"/>
    <w:basedOn w:val="DefaultParagraphFont"/>
    <w:link w:val="FootnoteText"/>
    <w:semiHidden/>
    <w:rsid w:val="00D42A7B"/>
    <w:rPr>
      <w:rFonts w:ascii="Times New Roman" w:eastAsia="Times New Roman" w:hAnsi="Times New Roman" w:cs="Times New Roman"/>
      <w:sz w:val="20"/>
      <w:szCs w:val="20"/>
    </w:rPr>
  </w:style>
  <w:style w:type="character" w:styleId="Strong">
    <w:name w:val="Strong"/>
    <w:basedOn w:val="DefaultParagraphFont"/>
    <w:qFormat/>
    <w:rsid w:val="008C1001"/>
    <w:rPr>
      <w:b/>
      <w:bCs/>
    </w:rPr>
  </w:style>
  <w:style w:type="character" w:customStyle="1" w:styleId="Heading1Char">
    <w:name w:val="Heading 1 Char"/>
    <w:basedOn w:val="DefaultParagraphFont"/>
    <w:link w:val="Heading1"/>
    <w:uiPriority w:val="9"/>
    <w:rsid w:val="00A135AA"/>
    <w:rPr>
      <w:rFonts w:ascii="Times New Roman" w:eastAsiaTheme="majorEastAsia" w:hAnsi="Times New Roman" w:cstheme="majorBidi"/>
      <w:b/>
      <w:bCs/>
      <w:color w:val="365F91" w:themeColor="accent1" w:themeShade="BF"/>
      <w:sz w:val="28"/>
      <w:szCs w:val="28"/>
      <w:lang w:bidi="en-US"/>
    </w:rPr>
  </w:style>
  <w:style w:type="character" w:customStyle="1" w:styleId="Heading3Char">
    <w:name w:val="Heading 3 Char"/>
    <w:basedOn w:val="DefaultParagraphFont"/>
    <w:link w:val="Heading3"/>
    <w:uiPriority w:val="9"/>
    <w:rsid w:val="005D1E21"/>
    <w:rPr>
      <w:rFonts w:ascii="Times New Roman" w:eastAsiaTheme="majorEastAsia" w:hAnsi="Times New Roman" w:cstheme="majorBidi"/>
      <w:b/>
      <w:bCs/>
      <w:color w:val="4F81BD" w:themeColor="accent1"/>
      <w:sz w:val="24"/>
      <w:szCs w:val="20"/>
      <w:lang w:bidi="en-US"/>
    </w:rPr>
  </w:style>
  <w:style w:type="table" w:styleId="TableGrid">
    <w:name w:val="Table Grid"/>
    <w:basedOn w:val="TableNormal"/>
    <w:uiPriority w:val="59"/>
    <w:rsid w:val="006F10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FE71C5"/>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FE71C5"/>
    <w:rPr>
      <w:rFonts w:ascii="Times New Roman" w:eastAsia="Times New Roman" w:hAnsi="Times New Roman" w:cs="Times New Roman"/>
      <w:sz w:val="24"/>
      <w:szCs w:val="20"/>
      <w:lang w:bidi="en-US"/>
    </w:rPr>
  </w:style>
  <w:style w:type="paragraph" w:styleId="Footer">
    <w:name w:val="footer"/>
    <w:basedOn w:val="Normal"/>
    <w:link w:val="FooterChar"/>
    <w:uiPriority w:val="99"/>
    <w:unhideWhenUsed/>
    <w:rsid w:val="00FE71C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E71C5"/>
    <w:rPr>
      <w:rFonts w:ascii="Times New Roman" w:eastAsia="Times New Roman" w:hAnsi="Times New Roman" w:cs="Times New Roman"/>
      <w:sz w:val="24"/>
      <w:szCs w:val="20"/>
      <w:lang w:bidi="en-US"/>
    </w:rPr>
  </w:style>
  <w:style w:type="paragraph" w:styleId="TOCHeading">
    <w:name w:val="TOC Heading"/>
    <w:basedOn w:val="Heading1"/>
    <w:next w:val="Normal"/>
    <w:uiPriority w:val="39"/>
    <w:unhideWhenUsed/>
    <w:qFormat/>
    <w:rsid w:val="0050770B"/>
    <w:pPr>
      <w:spacing w:before="480" w:after="0"/>
      <w:ind w:firstLine="0"/>
      <w:jc w:val="left"/>
      <w:outlineLvl w:val="9"/>
    </w:pPr>
    <w:rPr>
      <w:rFonts w:asciiTheme="majorHAnsi" w:hAnsiTheme="majorHAnsi"/>
      <w:lang w:bidi="ar-SA"/>
    </w:rPr>
  </w:style>
  <w:style w:type="paragraph" w:styleId="TOC1">
    <w:name w:val="toc 1"/>
    <w:basedOn w:val="Normal"/>
    <w:next w:val="Normal"/>
    <w:autoRedefine/>
    <w:uiPriority w:val="39"/>
    <w:unhideWhenUsed/>
    <w:rsid w:val="0050770B"/>
    <w:pPr>
      <w:spacing w:after="100"/>
    </w:pPr>
  </w:style>
  <w:style w:type="paragraph" w:styleId="TOC2">
    <w:name w:val="toc 2"/>
    <w:basedOn w:val="Normal"/>
    <w:next w:val="Normal"/>
    <w:autoRedefine/>
    <w:uiPriority w:val="39"/>
    <w:unhideWhenUsed/>
    <w:rsid w:val="0050770B"/>
    <w:pPr>
      <w:spacing w:after="100"/>
      <w:ind w:left="240"/>
    </w:pPr>
  </w:style>
  <w:style w:type="paragraph" w:styleId="TOC3">
    <w:name w:val="toc 3"/>
    <w:basedOn w:val="Normal"/>
    <w:next w:val="Normal"/>
    <w:autoRedefine/>
    <w:uiPriority w:val="39"/>
    <w:unhideWhenUsed/>
    <w:rsid w:val="0050770B"/>
    <w:pPr>
      <w:spacing w:after="100"/>
      <w:ind w:left="4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117" Type="http://schemas.openxmlformats.org/officeDocument/2006/relationships/image" Target="media/image62.wmf"/><Relationship Id="rId21" Type="http://schemas.openxmlformats.org/officeDocument/2006/relationships/oleObject" Target="embeddings/oleObject5.bin"/><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image" Target="media/image31.emf"/><Relationship Id="rId68" Type="http://schemas.openxmlformats.org/officeDocument/2006/relationships/package" Target="embeddings/Microsoft_Office_PowerPoint_Slide6.sldx"/><Relationship Id="rId84" Type="http://schemas.openxmlformats.org/officeDocument/2006/relationships/image" Target="media/image42.jpeg"/><Relationship Id="rId89" Type="http://schemas.openxmlformats.org/officeDocument/2006/relationships/image" Target="media/image46.jpeg"/><Relationship Id="rId112" Type="http://schemas.openxmlformats.org/officeDocument/2006/relationships/oleObject" Target="embeddings/oleObject32.bin"/><Relationship Id="rId133" Type="http://schemas.openxmlformats.org/officeDocument/2006/relationships/image" Target="media/image70.wmf"/><Relationship Id="rId138" Type="http://schemas.openxmlformats.org/officeDocument/2006/relationships/oleObject" Target="embeddings/oleObject45.bin"/><Relationship Id="rId154" Type="http://schemas.openxmlformats.org/officeDocument/2006/relationships/hyperlink" Target="http://www.pefja.kg.ac.rs/" TargetMode="External"/><Relationship Id="rId16" Type="http://schemas.openxmlformats.org/officeDocument/2006/relationships/image" Target="media/image7.wmf"/><Relationship Id="rId107" Type="http://schemas.openxmlformats.org/officeDocument/2006/relationships/image" Target="media/image57.wmf"/><Relationship Id="rId11" Type="http://schemas.openxmlformats.org/officeDocument/2006/relationships/image" Target="media/image4.jpeg"/><Relationship Id="rId32" Type="http://schemas.openxmlformats.org/officeDocument/2006/relationships/image" Target="media/image15.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package" Target="embeddings/Microsoft_Office_PowerPoint_Slide1.sldx"/><Relationship Id="rId74" Type="http://schemas.openxmlformats.org/officeDocument/2006/relationships/package" Target="embeddings/Microsoft_Office_PowerPoint_Slide9.sldx"/><Relationship Id="rId79" Type="http://schemas.openxmlformats.org/officeDocument/2006/relationships/image" Target="media/image39.emf"/><Relationship Id="rId102" Type="http://schemas.openxmlformats.org/officeDocument/2006/relationships/oleObject" Target="embeddings/oleObject27.bin"/><Relationship Id="rId123" Type="http://schemas.openxmlformats.org/officeDocument/2006/relationships/image" Target="media/image65.wmf"/><Relationship Id="rId128" Type="http://schemas.openxmlformats.org/officeDocument/2006/relationships/oleObject" Target="embeddings/oleObject40.bin"/><Relationship Id="rId144" Type="http://schemas.openxmlformats.org/officeDocument/2006/relationships/image" Target="media/image76.emf"/><Relationship Id="rId149" Type="http://schemas.openxmlformats.org/officeDocument/2006/relationships/image" Target="media/image81.emf"/><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image" Target="media/image51.wmf"/><Relationship Id="rId22" Type="http://schemas.openxmlformats.org/officeDocument/2006/relationships/image" Target="media/image10.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package" Target="embeddings/Microsoft_Office_PowerPoint_Slide4.sldx"/><Relationship Id="rId69" Type="http://schemas.openxmlformats.org/officeDocument/2006/relationships/image" Target="media/image34.emf"/><Relationship Id="rId113" Type="http://schemas.openxmlformats.org/officeDocument/2006/relationships/image" Target="media/image60.wmf"/><Relationship Id="rId118" Type="http://schemas.openxmlformats.org/officeDocument/2006/relationships/oleObject" Target="embeddings/oleObject35.bin"/><Relationship Id="rId134" Type="http://schemas.openxmlformats.org/officeDocument/2006/relationships/oleObject" Target="embeddings/oleObject43.bin"/><Relationship Id="rId139" Type="http://schemas.openxmlformats.org/officeDocument/2006/relationships/image" Target="media/image73.wmf"/><Relationship Id="rId80" Type="http://schemas.openxmlformats.org/officeDocument/2006/relationships/package" Target="embeddings/Microsoft_Office_PowerPoint_Slide12.sldx"/><Relationship Id="rId85" Type="http://schemas.openxmlformats.org/officeDocument/2006/relationships/image" Target="media/image43.jpeg"/><Relationship Id="rId150" Type="http://schemas.openxmlformats.org/officeDocument/2006/relationships/image" Target="media/image82.png"/><Relationship Id="rId155" Type="http://schemas.openxmlformats.org/officeDocument/2006/relationships/footer" Target="footer1.xml"/><Relationship Id="rId12" Type="http://schemas.openxmlformats.org/officeDocument/2006/relationships/image" Target="media/image5.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8.wmf"/><Relationship Id="rId59" Type="http://schemas.openxmlformats.org/officeDocument/2006/relationships/image" Target="media/image29.emf"/><Relationship Id="rId103" Type="http://schemas.openxmlformats.org/officeDocument/2006/relationships/image" Target="media/image55.wmf"/><Relationship Id="rId108" Type="http://schemas.openxmlformats.org/officeDocument/2006/relationships/oleObject" Target="embeddings/oleObject30.bin"/><Relationship Id="rId124" Type="http://schemas.openxmlformats.org/officeDocument/2006/relationships/oleObject" Target="embeddings/oleObject38.bin"/><Relationship Id="rId129" Type="http://schemas.openxmlformats.org/officeDocument/2006/relationships/image" Target="media/image68.wmf"/><Relationship Id="rId20" Type="http://schemas.openxmlformats.org/officeDocument/2006/relationships/image" Target="media/image9.wmf"/><Relationship Id="rId41" Type="http://schemas.openxmlformats.org/officeDocument/2006/relationships/oleObject" Target="embeddings/oleObject15.bin"/><Relationship Id="rId54" Type="http://schemas.openxmlformats.org/officeDocument/2006/relationships/image" Target="media/image26.wmf"/><Relationship Id="rId62" Type="http://schemas.openxmlformats.org/officeDocument/2006/relationships/package" Target="embeddings/Microsoft_Office_PowerPoint_Slide3.sldx"/><Relationship Id="rId70" Type="http://schemas.openxmlformats.org/officeDocument/2006/relationships/package" Target="embeddings/Microsoft_Office_PowerPoint_Slide7.sldx"/><Relationship Id="rId75" Type="http://schemas.openxmlformats.org/officeDocument/2006/relationships/image" Target="media/image37.emf"/><Relationship Id="rId83" Type="http://schemas.openxmlformats.org/officeDocument/2006/relationships/image" Target="media/image41.jpeg"/><Relationship Id="rId88" Type="http://schemas.openxmlformats.org/officeDocument/2006/relationships/chart" Target="charts/chart1.xml"/><Relationship Id="rId91" Type="http://schemas.openxmlformats.org/officeDocument/2006/relationships/image" Target="media/image48.jpeg"/><Relationship Id="rId96" Type="http://schemas.openxmlformats.org/officeDocument/2006/relationships/oleObject" Target="embeddings/oleObject24.bin"/><Relationship Id="rId111" Type="http://schemas.openxmlformats.org/officeDocument/2006/relationships/image" Target="media/image59.wmf"/><Relationship Id="rId132" Type="http://schemas.openxmlformats.org/officeDocument/2006/relationships/oleObject" Target="embeddings/oleObject42.bin"/><Relationship Id="rId140" Type="http://schemas.openxmlformats.org/officeDocument/2006/relationships/oleObject" Target="embeddings/oleObject46.bin"/><Relationship Id="rId145" Type="http://schemas.openxmlformats.org/officeDocument/2006/relationships/image" Target="media/image77.emf"/><Relationship Id="rId153" Type="http://schemas.openxmlformats.org/officeDocument/2006/relationships/hyperlink" Target="https://sites.google.com/site/pitagorac/metodika-za-vaspitace/matematicko-didakticke-igr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9.bin"/><Relationship Id="rId57" Type="http://schemas.openxmlformats.org/officeDocument/2006/relationships/image" Target="media/image28.emf"/><Relationship Id="rId106" Type="http://schemas.openxmlformats.org/officeDocument/2006/relationships/oleObject" Target="embeddings/oleObject29.bin"/><Relationship Id="rId114" Type="http://schemas.openxmlformats.org/officeDocument/2006/relationships/oleObject" Target="embeddings/oleObject33.bin"/><Relationship Id="rId119" Type="http://schemas.openxmlformats.org/officeDocument/2006/relationships/image" Target="media/image63.wmf"/><Relationship Id="rId127" Type="http://schemas.openxmlformats.org/officeDocument/2006/relationships/image" Target="media/image67.wmf"/><Relationship Id="rId10" Type="http://schemas.openxmlformats.org/officeDocument/2006/relationships/image" Target="media/image3.gif"/><Relationship Id="rId31" Type="http://schemas.openxmlformats.org/officeDocument/2006/relationships/oleObject" Target="embeddings/oleObject10.bin"/><Relationship Id="rId44" Type="http://schemas.openxmlformats.org/officeDocument/2006/relationships/image" Target="media/image21.wmf"/><Relationship Id="rId52" Type="http://schemas.openxmlformats.org/officeDocument/2006/relationships/image" Target="media/image25.wmf"/><Relationship Id="rId60" Type="http://schemas.openxmlformats.org/officeDocument/2006/relationships/package" Target="embeddings/Microsoft_Office_PowerPoint_Slide2.sldx"/><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package" Target="embeddings/Microsoft_Office_PowerPoint_Slide11.sldx"/><Relationship Id="rId81" Type="http://schemas.openxmlformats.org/officeDocument/2006/relationships/image" Target="media/image40.emf"/><Relationship Id="rId86" Type="http://schemas.openxmlformats.org/officeDocument/2006/relationships/image" Target="media/image44.jpeg"/><Relationship Id="rId94" Type="http://schemas.openxmlformats.org/officeDocument/2006/relationships/oleObject" Target="embeddings/oleObject23.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37.bin"/><Relationship Id="rId130" Type="http://schemas.openxmlformats.org/officeDocument/2006/relationships/oleObject" Target="embeddings/oleObject41.bin"/><Relationship Id="rId135" Type="http://schemas.openxmlformats.org/officeDocument/2006/relationships/image" Target="media/image71.wmf"/><Relationship Id="rId143" Type="http://schemas.openxmlformats.org/officeDocument/2006/relationships/image" Target="media/image75.emf"/><Relationship Id="rId148" Type="http://schemas.openxmlformats.org/officeDocument/2006/relationships/image" Target="media/image80.emf"/><Relationship Id="rId151" Type="http://schemas.openxmlformats.org/officeDocument/2006/relationships/hyperlink" Target="http://www.antonija-horvatek.from.hr/" TargetMode="External"/><Relationship Id="rId15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image" Target="media/image8.wmf"/><Relationship Id="rId39" Type="http://schemas.openxmlformats.org/officeDocument/2006/relationships/oleObject" Target="embeddings/oleObject14.bin"/><Relationship Id="rId109" Type="http://schemas.openxmlformats.org/officeDocument/2006/relationships/image" Target="media/image58.wmf"/><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2.bin"/><Relationship Id="rId76" Type="http://schemas.openxmlformats.org/officeDocument/2006/relationships/package" Target="embeddings/Microsoft_Office_PowerPoint_Slide10.sldx"/><Relationship Id="rId97" Type="http://schemas.openxmlformats.org/officeDocument/2006/relationships/image" Target="media/image52.wmf"/><Relationship Id="rId104" Type="http://schemas.openxmlformats.org/officeDocument/2006/relationships/oleObject" Target="embeddings/oleObject28.bin"/><Relationship Id="rId120" Type="http://schemas.openxmlformats.org/officeDocument/2006/relationships/oleObject" Target="embeddings/oleObject36.bin"/><Relationship Id="rId125" Type="http://schemas.openxmlformats.org/officeDocument/2006/relationships/image" Target="media/image66.wmf"/><Relationship Id="rId141" Type="http://schemas.openxmlformats.org/officeDocument/2006/relationships/image" Target="media/image74.jpeg"/><Relationship Id="rId146" Type="http://schemas.openxmlformats.org/officeDocument/2006/relationships/image" Target="media/image78.emf"/><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package" Target="embeddings/Microsoft_Office_PowerPoint_Slide5.sldx"/><Relationship Id="rId87" Type="http://schemas.openxmlformats.org/officeDocument/2006/relationships/image" Target="media/image45.jpeg"/><Relationship Id="rId110" Type="http://schemas.openxmlformats.org/officeDocument/2006/relationships/oleObject" Target="embeddings/oleObject31.bin"/><Relationship Id="rId115" Type="http://schemas.openxmlformats.org/officeDocument/2006/relationships/image" Target="media/image61.wmf"/><Relationship Id="rId131" Type="http://schemas.openxmlformats.org/officeDocument/2006/relationships/image" Target="media/image69.wmf"/><Relationship Id="rId136" Type="http://schemas.openxmlformats.org/officeDocument/2006/relationships/oleObject" Target="embeddings/oleObject44.bin"/><Relationship Id="rId157" Type="http://schemas.openxmlformats.org/officeDocument/2006/relationships/theme" Target="theme/theme1.xml"/><Relationship Id="rId61" Type="http://schemas.openxmlformats.org/officeDocument/2006/relationships/image" Target="media/image30.emf"/><Relationship Id="rId82" Type="http://schemas.openxmlformats.org/officeDocument/2006/relationships/package" Target="embeddings/Microsoft_Office_PowerPoint_Slide13.sldx"/><Relationship Id="rId152" Type="http://schemas.openxmlformats.org/officeDocument/2006/relationships/hyperlink" Target="http://www.antonija-horvatek.from.hr/" TargetMode="External"/><Relationship Id="rId19" Type="http://schemas.openxmlformats.org/officeDocument/2006/relationships/oleObject" Target="embeddings/oleObject4.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2.bin"/><Relationship Id="rId56" Type="http://schemas.openxmlformats.org/officeDocument/2006/relationships/image" Target="media/image27.jpeg"/><Relationship Id="rId77" Type="http://schemas.openxmlformats.org/officeDocument/2006/relationships/image" Target="media/image38.emf"/><Relationship Id="rId100" Type="http://schemas.openxmlformats.org/officeDocument/2006/relationships/oleObject" Target="embeddings/oleObject26.bin"/><Relationship Id="rId105" Type="http://schemas.openxmlformats.org/officeDocument/2006/relationships/image" Target="media/image56.wmf"/><Relationship Id="rId126" Type="http://schemas.openxmlformats.org/officeDocument/2006/relationships/oleObject" Target="embeddings/oleObject39.bin"/><Relationship Id="rId147" Type="http://schemas.openxmlformats.org/officeDocument/2006/relationships/image" Target="media/image79.emf"/><Relationship Id="rId8" Type="http://schemas.openxmlformats.org/officeDocument/2006/relationships/image" Target="media/image1.emf"/><Relationship Id="rId51" Type="http://schemas.openxmlformats.org/officeDocument/2006/relationships/oleObject" Target="embeddings/oleObject20.bin"/><Relationship Id="rId72" Type="http://schemas.openxmlformats.org/officeDocument/2006/relationships/package" Target="embeddings/Microsoft_Office_PowerPoint_Slide8.sldx"/><Relationship Id="rId93" Type="http://schemas.openxmlformats.org/officeDocument/2006/relationships/image" Target="media/image50.wmf"/><Relationship Id="rId98" Type="http://schemas.openxmlformats.org/officeDocument/2006/relationships/oleObject" Target="embeddings/oleObject25.bin"/><Relationship Id="rId121" Type="http://schemas.openxmlformats.org/officeDocument/2006/relationships/image" Target="media/image64.wmf"/><Relationship Id="rId142" Type="http://schemas.openxmlformats.org/officeDocument/2006/relationships/chart" Target="charts/chart2.xml"/><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image" Target="media/image22.wmf"/><Relationship Id="rId67" Type="http://schemas.openxmlformats.org/officeDocument/2006/relationships/image" Target="media/image33.emf"/><Relationship Id="rId116" Type="http://schemas.openxmlformats.org/officeDocument/2006/relationships/oleObject" Target="embeddings/oleObject34.bin"/><Relationship Id="rId137" Type="http://schemas.openxmlformats.org/officeDocument/2006/relationships/image" Target="media/image72.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Korisnik\Documents\&#1076;&#1086;&#1084;&#1080;&#1085;&#1077;.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
  <c:chart>
    <c:view3D>
      <c:rAngAx val="1"/>
    </c:view3D>
    <c:plotArea>
      <c:layout/>
      <c:bar3DChart>
        <c:barDir val="col"/>
        <c:grouping val="clustered"/>
        <c:ser>
          <c:idx val="0"/>
          <c:order val="0"/>
          <c:val>
            <c:numRef>
              <c:f>Sheet1!$B$32:$D$32</c:f>
              <c:numCache>
                <c:formatCode>0.00</c:formatCode>
                <c:ptCount val="3"/>
                <c:pt idx="0">
                  <c:v>1.9666666666666681</c:v>
                </c:pt>
                <c:pt idx="1">
                  <c:v>1.9666666666666681</c:v>
                </c:pt>
                <c:pt idx="2">
                  <c:v>1.9000000000000001</c:v>
                </c:pt>
              </c:numCache>
            </c:numRef>
          </c:val>
        </c:ser>
        <c:shape val="box"/>
        <c:axId val="70589440"/>
        <c:axId val="70615808"/>
        <c:axId val="0"/>
      </c:bar3DChart>
      <c:catAx>
        <c:axId val="70589440"/>
        <c:scaling>
          <c:orientation val="minMax"/>
        </c:scaling>
        <c:axPos val="b"/>
        <c:tickLblPos val="nextTo"/>
        <c:crossAx val="70615808"/>
        <c:crosses val="autoZero"/>
        <c:auto val="1"/>
        <c:lblAlgn val="ctr"/>
        <c:lblOffset val="100"/>
      </c:catAx>
      <c:valAx>
        <c:axId val="70615808"/>
        <c:scaling>
          <c:orientation val="minMax"/>
        </c:scaling>
        <c:axPos val="l"/>
        <c:majorGridlines/>
        <c:numFmt formatCode="0.00" sourceLinked="1"/>
        <c:tickLblPos val="nextTo"/>
        <c:crossAx val="70589440"/>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5"/>
  <c:chart>
    <c:view3D>
      <c:rAngAx val="1"/>
    </c:view3D>
    <c:plotArea>
      <c:layout/>
      <c:bar3DChart>
        <c:barDir val="col"/>
        <c:grouping val="clustered"/>
        <c:ser>
          <c:idx val="0"/>
          <c:order val="0"/>
          <c:val>
            <c:numRef>
              <c:f>Sheet1!$B$32:$D$32</c:f>
              <c:numCache>
                <c:formatCode>0.00</c:formatCode>
                <c:ptCount val="3"/>
                <c:pt idx="0">
                  <c:v>1.9000000000000001</c:v>
                </c:pt>
                <c:pt idx="1">
                  <c:v>1.8666666666666667</c:v>
                </c:pt>
                <c:pt idx="2">
                  <c:v>1.9333333333333333</c:v>
                </c:pt>
              </c:numCache>
            </c:numRef>
          </c:val>
        </c:ser>
        <c:shape val="box"/>
        <c:axId val="70623232"/>
        <c:axId val="70624768"/>
        <c:axId val="0"/>
      </c:bar3DChart>
      <c:catAx>
        <c:axId val="70623232"/>
        <c:scaling>
          <c:orientation val="minMax"/>
        </c:scaling>
        <c:axPos val="b"/>
        <c:numFmt formatCode="@" sourceLinked="0"/>
        <c:tickLblPos val="nextTo"/>
        <c:crossAx val="70624768"/>
        <c:crosses val="autoZero"/>
        <c:lblAlgn val="ctr"/>
        <c:lblOffset val="100"/>
      </c:catAx>
      <c:valAx>
        <c:axId val="70624768"/>
        <c:scaling>
          <c:orientation val="minMax"/>
        </c:scaling>
        <c:axPos val="l"/>
        <c:majorGridlines/>
        <c:numFmt formatCode="0.00" sourceLinked="1"/>
        <c:tickLblPos val="nextTo"/>
        <c:crossAx val="70623232"/>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93C2A-6AE7-40B6-A403-E8A28A656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2614</TotalTime>
  <Pages>37</Pages>
  <Words>6426</Words>
  <Characters>36631</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32</cp:revision>
  <dcterms:created xsi:type="dcterms:W3CDTF">2013-12-07T16:22:00Z</dcterms:created>
  <dcterms:modified xsi:type="dcterms:W3CDTF">2013-12-30T13:03:00Z</dcterms:modified>
</cp:coreProperties>
</file>